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87EB" w14:textId="0D7CFC86" w:rsidR="00965293" w:rsidRPr="0092331D" w:rsidRDefault="001650C0" w:rsidP="00965293">
      <w:pPr>
        <w:rPr>
          <w:rFonts w:cstheme="minorHAnsi"/>
          <w:szCs w:val="24"/>
          <w:lang w:val="pl-PL"/>
        </w:rPr>
      </w:pPr>
      <w:r>
        <w:rPr>
          <w:noProof/>
        </w:rPr>
        <w:drawing>
          <wp:inline distT="0" distB="0" distL="0" distR="0" wp14:anchorId="0EF05402" wp14:editId="34D39476">
            <wp:extent cx="2164080" cy="2164080"/>
            <wp:effectExtent l="0" t="0" r="7620" b="762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16FE5" w14:textId="614C695F" w:rsidR="001650C0" w:rsidRDefault="001650C0" w:rsidP="001650C0">
      <w:pPr>
        <w:jc w:val="center"/>
        <w:rPr>
          <w:b/>
          <w:bCs/>
          <w:color w:val="538135" w:themeColor="accent6" w:themeShade="BF"/>
          <w:sz w:val="72"/>
          <w:szCs w:val="52"/>
          <w:lang w:val="pl-PL"/>
        </w:rPr>
      </w:pPr>
      <w:bookmarkStart w:id="0" w:name="_Hlk82691719"/>
    </w:p>
    <w:p w14:paraId="7C871FA9" w14:textId="0942C356" w:rsidR="003A30A7" w:rsidRDefault="001D2B9C" w:rsidP="003A30A7">
      <w:pPr>
        <w:jc w:val="center"/>
        <w:rPr>
          <w:b/>
          <w:bCs/>
          <w:color w:val="538135" w:themeColor="accent6" w:themeShade="BF"/>
          <w:sz w:val="72"/>
          <w:szCs w:val="52"/>
          <w:lang w:val="pl-PL"/>
        </w:rPr>
      </w:pPr>
      <w:r>
        <w:rPr>
          <w:b/>
          <w:bCs/>
          <w:color w:val="538135" w:themeColor="accent6" w:themeShade="BF"/>
          <w:sz w:val="72"/>
          <w:szCs w:val="52"/>
          <w:lang w:val="pl-PL"/>
        </w:rPr>
        <w:t xml:space="preserve">Regulamin </w:t>
      </w:r>
    </w:p>
    <w:p w14:paraId="09E8C655" w14:textId="45CDA030" w:rsidR="001650C0" w:rsidRPr="003A30A7" w:rsidRDefault="001650C0" w:rsidP="003A30A7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 w:rsidRPr="003A30A7">
        <w:rPr>
          <w:b/>
          <w:bCs/>
          <w:color w:val="538135" w:themeColor="accent6" w:themeShade="BF"/>
          <w:sz w:val="72"/>
          <w:szCs w:val="52"/>
          <w:lang w:val="pl-PL"/>
        </w:rPr>
        <w:t xml:space="preserve">Jurajskiego Systemu </w:t>
      </w:r>
    </w:p>
    <w:p w14:paraId="420D58A9" w14:textId="77777777" w:rsidR="001650C0" w:rsidRPr="003A30A7" w:rsidRDefault="001650C0" w:rsidP="001650C0">
      <w:pPr>
        <w:pStyle w:val="Tytu"/>
        <w:rPr>
          <w:bCs/>
          <w:color w:val="538135" w:themeColor="accent6" w:themeShade="BF"/>
          <w:sz w:val="72"/>
          <w:szCs w:val="52"/>
          <w:lang w:val="pl-PL"/>
        </w:rPr>
      </w:pPr>
      <w:r w:rsidRPr="003A30A7">
        <w:rPr>
          <w:bCs/>
          <w:color w:val="538135" w:themeColor="accent6" w:themeShade="BF"/>
          <w:sz w:val="72"/>
          <w:szCs w:val="52"/>
          <w:lang w:val="pl-PL"/>
        </w:rPr>
        <w:t xml:space="preserve">Certyfikacji Produktów </w:t>
      </w:r>
    </w:p>
    <w:p w14:paraId="150F2490" w14:textId="77777777" w:rsidR="001650C0" w:rsidRPr="00E97558" w:rsidRDefault="001650C0" w:rsidP="001650C0">
      <w:pPr>
        <w:pStyle w:val="Tytu"/>
        <w:rPr>
          <w:color w:val="538135" w:themeColor="accent6" w:themeShade="BF"/>
          <w:sz w:val="72"/>
          <w:szCs w:val="52"/>
          <w:lang w:val="pl-PL"/>
        </w:rPr>
      </w:pPr>
      <w:r w:rsidRPr="00E97558">
        <w:rPr>
          <w:color w:val="538135" w:themeColor="accent6" w:themeShade="BF"/>
          <w:sz w:val="72"/>
          <w:szCs w:val="52"/>
          <w:lang w:val="pl-PL"/>
        </w:rPr>
        <w:t>i Usług Turystycznych</w:t>
      </w:r>
    </w:p>
    <w:p w14:paraId="00FA61A3" w14:textId="77777777" w:rsidR="001650C0" w:rsidRPr="003D7481" w:rsidRDefault="001650C0" w:rsidP="001650C0">
      <w:pPr>
        <w:pStyle w:val="Tytu"/>
        <w:rPr>
          <w:lang w:val="pl-PL"/>
        </w:rPr>
      </w:pPr>
    </w:p>
    <w:bookmarkEnd w:id="0"/>
    <w:p w14:paraId="20805BF8" w14:textId="77777777" w:rsidR="001650C0" w:rsidRPr="003D7481" w:rsidRDefault="001650C0" w:rsidP="001650C0">
      <w:pPr>
        <w:pStyle w:val="Tytu"/>
        <w:rPr>
          <w:sz w:val="40"/>
          <w:szCs w:val="40"/>
          <w:lang w:val="pl-PL"/>
        </w:rPr>
      </w:pPr>
    </w:p>
    <w:p w14:paraId="775503F2" w14:textId="039DD4BF" w:rsidR="001650C0" w:rsidRDefault="001650C0" w:rsidP="001650C0">
      <w:pPr>
        <w:jc w:val="center"/>
        <w:rPr>
          <w:noProof/>
          <w:szCs w:val="24"/>
          <w:lang w:val="pl-PL" w:eastAsia="pl-PL"/>
        </w:rPr>
      </w:pPr>
    </w:p>
    <w:p w14:paraId="237E9173" w14:textId="77777777" w:rsidR="001D2B9C" w:rsidRDefault="001D2B9C" w:rsidP="001650C0">
      <w:pPr>
        <w:jc w:val="center"/>
        <w:rPr>
          <w:noProof/>
          <w:szCs w:val="24"/>
          <w:lang w:val="pl-PL" w:eastAsia="pl-PL"/>
        </w:rPr>
      </w:pPr>
    </w:p>
    <w:p w14:paraId="488765C0" w14:textId="77777777" w:rsidR="001D2B9C" w:rsidRDefault="001D2B9C" w:rsidP="001650C0">
      <w:pPr>
        <w:jc w:val="center"/>
        <w:rPr>
          <w:noProof/>
          <w:szCs w:val="24"/>
          <w:lang w:val="pl-PL" w:eastAsia="pl-PL"/>
        </w:rPr>
      </w:pPr>
    </w:p>
    <w:p w14:paraId="698D8498" w14:textId="77777777" w:rsidR="001D2B9C" w:rsidRDefault="001D2B9C" w:rsidP="001650C0">
      <w:pPr>
        <w:jc w:val="center"/>
        <w:rPr>
          <w:noProof/>
          <w:szCs w:val="24"/>
          <w:lang w:val="pl-PL" w:eastAsia="pl-PL"/>
        </w:rPr>
      </w:pPr>
    </w:p>
    <w:p w14:paraId="1B87C34F" w14:textId="77777777" w:rsidR="001D2B9C" w:rsidRDefault="001D2B9C" w:rsidP="001650C0">
      <w:pPr>
        <w:jc w:val="center"/>
        <w:rPr>
          <w:noProof/>
          <w:szCs w:val="24"/>
          <w:lang w:val="pl-PL" w:eastAsia="pl-PL"/>
        </w:rPr>
      </w:pPr>
    </w:p>
    <w:p w14:paraId="6D9E464B" w14:textId="77777777" w:rsidR="001D2B9C" w:rsidRDefault="001D2B9C" w:rsidP="001650C0">
      <w:pPr>
        <w:jc w:val="center"/>
        <w:rPr>
          <w:noProof/>
          <w:szCs w:val="24"/>
          <w:lang w:val="pl-PL" w:eastAsia="pl-PL"/>
        </w:rPr>
      </w:pPr>
    </w:p>
    <w:p w14:paraId="40E3D890" w14:textId="77777777" w:rsidR="001D2B9C" w:rsidRPr="003D7481" w:rsidRDefault="001D2B9C" w:rsidP="001650C0">
      <w:pPr>
        <w:jc w:val="center"/>
        <w:rPr>
          <w:rFonts w:cs="Calibri"/>
          <w:sz w:val="40"/>
          <w:szCs w:val="40"/>
          <w:lang w:val="pl-PL"/>
        </w:rPr>
      </w:pPr>
    </w:p>
    <w:p w14:paraId="138551DE" w14:textId="41C0F46F" w:rsidR="001650C0" w:rsidRPr="00E97558" w:rsidRDefault="001650C0" w:rsidP="001650C0">
      <w:pPr>
        <w:jc w:val="center"/>
        <w:rPr>
          <w:rFonts w:cs="Calibri"/>
          <w:b/>
          <w:bCs/>
          <w:color w:val="538135" w:themeColor="accent6" w:themeShade="BF"/>
          <w:sz w:val="32"/>
          <w:szCs w:val="32"/>
          <w:lang w:val="pl-PL"/>
        </w:rPr>
      </w:pPr>
      <w:r w:rsidRPr="00E97558">
        <w:rPr>
          <w:rFonts w:cs="Calibri"/>
          <w:b/>
          <w:bCs/>
          <w:color w:val="538135" w:themeColor="accent6" w:themeShade="BF"/>
          <w:sz w:val="32"/>
          <w:szCs w:val="32"/>
          <w:lang w:val="pl-PL"/>
        </w:rPr>
        <w:t>202</w:t>
      </w:r>
      <w:r w:rsidR="001D2B9C">
        <w:rPr>
          <w:rFonts w:cs="Calibri"/>
          <w:b/>
          <w:bCs/>
          <w:color w:val="538135" w:themeColor="accent6" w:themeShade="BF"/>
          <w:sz w:val="32"/>
          <w:szCs w:val="32"/>
          <w:lang w:val="pl-PL"/>
        </w:rPr>
        <w:t>6</w:t>
      </w:r>
      <w:r w:rsidRPr="00E97558">
        <w:rPr>
          <w:rFonts w:cs="Calibri"/>
          <w:b/>
          <w:bCs/>
          <w:color w:val="538135" w:themeColor="accent6" w:themeShade="BF"/>
          <w:sz w:val="32"/>
          <w:szCs w:val="32"/>
          <w:lang w:val="pl-PL"/>
        </w:rPr>
        <w:t xml:space="preserve"> </w:t>
      </w:r>
      <w:r>
        <w:rPr>
          <w:rFonts w:cs="Calibri"/>
          <w:b/>
          <w:bCs/>
          <w:color w:val="538135" w:themeColor="accent6" w:themeShade="BF"/>
          <w:sz w:val="32"/>
          <w:szCs w:val="32"/>
          <w:lang w:val="pl-PL"/>
        </w:rPr>
        <w:t xml:space="preserve"> </w:t>
      </w:r>
    </w:p>
    <w:p w14:paraId="33233CF4" w14:textId="0353B643" w:rsidR="00965293" w:rsidRPr="0092331D" w:rsidRDefault="00542C1D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>
        <w:rPr>
          <w:rFonts w:cstheme="minorHAnsi"/>
          <w:b/>
          <w:bCs/>
          <w:szCs w:val="24"/>
          <w:u w:val="single"/>
          <w:lang w:val="pl-PL"/>
        </w:rPr>
        <w:lastRenderedPageBreak/>
        <w:t>§</w:t>
      </w:r>
      <w:r w:rsidR="00965293" w:rsidRPr="0092331D">
        <w:rPr>
          <w:rFonts w:cstheme="minorHAnsi"/>
          <w:b/>
          <w:bCs/>
          <w:szCs w:val="24"/>
          <w:u w:val="single"/>
          <w:lang w:val="pl-PL"/>
        </w:rPr>
        <w:t>1</w:t>
      </w:r>
    </w:p>
    <w:p w14:paraId="69E63CC5" w14:textId="77777777" w:rsidR="00965293" w:rsidRPr="0092331D" w:rsidRDefault="00965293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 w:rsidRPr="0092331D">
        <w:rPr>
          <w:rFonts w:cstheme="minorHAnsi"/>
          <w:b/>
          <w:bCs/>
          <w:szCs w:val="24"/>
          <w:u w:val="single"/>
          <w:lang w:val="pl-PL"/>
        </w:rPr>
        <w:t xml:space="preserve">Założenia podstawowe i podmiot zarządzający </w:t>
      </w:r>
    </w:p>
    <w:p w14:paraId="40B6537E" w14:textId="3DB93674" w:rsidR="00965293" w:rsidRPr="0092331D" w:rsidRDefault="00965293" w:rsidP="00965293">
      <w:pPr>
        <w:rPr>
          <w:rFonts w:cstheme="minorHAnsi"/>
          <w:szCs w:val="24"/>
          <w:lang w:val="pl-PL"/>
        </w:rPr>
      </w:pPr>
      <w:r w:rsidRPr="0092331D">
        <w:rPr>
          <w:rFonts w:cstheme="minorHAnsi"/>
          <w:szCs w:val="24"/>
          <w:lang w:val="pl-PL"/>
        </w:rPr>
        <w:t xml:space="preserve">1. </w:t>
      </w:r>
      <w:r w:rsidR="00776EA3" w:rsidRPr="00776EA3">
        <w:rPr>
          <w:rFonts w:cstheme="minorHAnsi"/>
          <w:szCs w:val="24"/>
        </w:rPr>
        <w:t>Regulamin stanowi zbiór podstawowych zasad dotyczących funkcjonowania Jurajskiego Systemu Certyfikacji Produktów i Usług Turystycznych (zwanego dalej „Systemem Certyfikacji”), w tym warunków i procedur umożliwiających przystąpienie do procesu certyfikacji, etapów certyfikacji oraz obowiązków podmiotu, który otrzymał Certyfikat.</w:t>
      </w:r>
    </w:p>
    <w:p w14:paraId="2DADE144" w14:textId="77777777" w:rsidR="00965293" w:rsidRPr="0092331D" w:rsidRDefault="00965293" w:rsidP="00965293">
      <w:pPr>
        <w:rPr>
          <w:rFonts w:cstheme="minorHAnsi"/>
          <w:szCs w:val="24"/>
          <w:lang w:val="pl-PL"/>
        </w:rPr>
      </w:pPr>
      <w:r w:rsidRPr="0092331D">
        <w:rPr>
          <w:rFonts w:cstheme="minorHAnsi"/>
          <w:szCs w:val="24"/>
          <w:lang w:val="pl-PL"/>
        </w:rPr>
        <w:t xml:space="preserve">2. W celu dalszego rozwoju usług i produktów na Jurze Krakowsko-Częstochowskiej, w tym podnoszenia poziomu jakości świadczonych usług turystycznych wprowadza się Jurajski System Certyfikacji Produktów i Usług Turystycznych (dalej w skrócie „System Certyfikacji”). </w:t>
      </w:r>
    </w:p>
    <w:p w14:paraId="02A7B50A" w14:textId="77777777" w:rsidR="00965293" w:rsidRPr="0092331D" w:rsidRDefault="00965293" w:rsidP="00965293">
      <w:pPr>
        <w:rPr>
          <w:rFonts w:cstheme="minorHAnsi"/>
          <w:szCs w:val="24"/>
          <w:lang w:val="pl-PL"/>
        </w:rPr>
      </w:pPr>
      <w:r w:rsidRPr="0092331D">
        <w:rPr>
          <w:rFonts w:cstheme="minorHAnsi"/>
          <w:szCs w:val="24"/>
          <w:lang w:val="pl-PL"/>
        </w:rPr>
        <w:t>3. Podmiotem wprowadzającym i zarządzającym Jurajskim Systemem Certyfikacji jest Związek Gmin Jurajskich.</w:t>
      </w:r>
    </w:p>
    <w:p w14:paraId="76D8F11C" w14:textId="77777777" w:rsidR="00965293" w:rsidRPr="0092331D" w:rsidRDefault="00965293" w:rsidP="00965293">
      <w:pPr>
        <w:rPr>
          <w:rFonts w:cstheme="minorHAnsi"/>
          <w:szCs w:val="24"/>
          <w:lang w:val="pl-PL"/>
        </w:rPr>
      </w:pPr>
      <w:r w:rsidRPr="0092331D">
        <w:rPr>
          <w:rFonts w:cstheme="minorHAnsi"/>
          <w:szCs w:val="24"/>
          <w:lang w:val="pl-PL"/>
        </w:rPr>
        <w:t xml:space="preserve">4. Do procesu Certyfikacji mogą przystąpić podmioty z branży turystycznej i okołoturystycznej działające na terenie Jury Krakowsko-Częstochowskiej, których działalność wpisuje się w budowę i rozwój marki Jura Krakowsko-Częstochowska. </w:t>
      </w:r>
    </w:p>
    <w:p w14:paraId="7BA6AD04" w14:textId="77777777" w:rsidR="00965293" w:rsidRPr="0092331D" w:rsidRDefault="00965293" w:rsidP="00965293">
      <w:pPr>
        <w:rPr>
          <w:rFonts w:cstheme="minorHAnsi"/>
          <w:szCs w:val="24"/>
          <w:lang w:val="pl-PL"/>
        </w:rPr>
      </w:pPr>
      <w:r w:rsidRPr="0092331D">
        <w:rPr>
          <w:rFonts w:cstheme="minorHAnsi"/>
          <w:szCs w:val="24"/>
          <w:lang w:val="pl-PL"/>
        </w:rPr>
        <w:t>5. Certyfikację prowadzi Komisja Certyfikacyjna w oparciu o niniejszy Regulamin Jurajskiego Systemu Certyfikacji Produktów i Usług Turystycznych (zwany dalej w dokumencie „Regulaminem”) w następujących kategoriach:</w:t>
      </w:r>
    </w:p>
    <w:p w14:paraId="44486E4F" w14:textId="77777777" w:rsidR="00965293" w:rsidRPr="00B16D6B" w:rsidRDefault="00965293" w:rsidP="00965293">
      <w:pPr>
        <w:pStyle w:val="Akapitzlist"/>
        <w:numPr>
          <w:ilvl w:val="0"/>
          <w:numId w:val="27"/>
        </w:numPr>
        <w:spacing w:after="160" w:line="259" w:lineRule="auto"/>
        <w:ind w:left="1080"/>
        <w:rPr>
          <w:rFonts w:ascii="Cambria" w:hAnsi="Cambria" w:cstheme="minorHAnsi"/>
          <w:color w:val="auto"/>
        </w:rPr>
      </w:pPr>
      <w:r w:rsidRPr="00B16D6B">
        <w:rPr>
          <w:rFonts w:ascii="Cambria" w:hAnsi="Cambria" w:cstheme="minorHAnsi"/>
          <w:color w:val="auto"/>
        </w:rPr>
        <w:t>Usługi noclegowe;</w:t>
      </w:r>
    </w:p>
    <w:p w14:paraId="29BCB048" w14:textId="77777777" w:rsidR="00965293" w:rsidRPr="00B16D6B" w:rsidRDefault="00965293" w:rsidP="00965293">
      <w:pPr>
        <w:pStyle w:val="Akapitzlist"/>
        <w:numPr>
          <w:ilvl w:val="0"/>
          <w:numId w:val="27"/>
        </w:numPr>
        <w:spacing w:after="160" w:line="259" w:lineRule="auto"/>
        <w:ind w:left="1080"/>
        <w:rPr>
          <w:rFonts w:ascii="Cambria" w:hAnsi="Cambria" w:cstheme="minorHAnsi"/>
          <w:color w:val="auto"/>
        </w:rPr>
      </w:pPr>
      <w:r w:rsidRPr="00B16D6B">
        <w:rPr>
          <w:rFonts w:ascii="Cambria" w:hAnsi="Cambria" w:cstheme="minorHAnsi"/>
          <w:color w:val="auto"/>
        </w:rPr>
        <w:t>Usługi gastronomiczne;</w:t>
      </w:r>
    </w:p>
    <w:p w14:paraId="46C37CFE" w14:textId="645DD392" w:rsidR="00965293" w:rsidRPr="00B16D6B" w:rsidRDefault="00965293" w:rsidP="00965293">
      <w:pPr>
        <w:pStyle w:val="Akapitzlist"/>
        <w:numPr>
          <w:ilvl w:val="0"/>
          <w:numId w:val="27"/>
        </w:numPr>
        <w:spacing w:after="160" w:line="259" w:lineRule="auto"/>
        <w:ind w:left="1080"/>
        <w:rPr>
          <w:rFonts w:ascii="Cambria" w:hAnsi="Cambria" w:cstheme="minorHAnsi"/>
          <w:color w:val="auto"/>
        </w:rPr>
      </w:pPr>
      <w:r w:rsidRPr="00B16D6B">
        <w:rPr>
          <w:rFonts w:ascii="Cambria" w:hAnsi="Cambria" w:cstheme="minorHAnsi"/>
          <w:color w:val="auto"/>
        </w:rPr>
        <w:t xml:space="preserve">Atrakcje turystyczne; </w:t>
      </w:r>
    </w:p>
    <w:p w14:paraId="6104E83B" w14:textId="21752E02" w:rsidR="008528C9" w:rsidRPr="00B16D6B" w:rsidRDefault="008528C9" w:rsidP="00965293">
      <w:pPr>
        <w:pStyle w:val="Akapitzlist"/>
        <w:numPr>
          <w:ilvl w:val="0"/>
          <w:numId w:val="27"/>
        </w:numPr>
        <w:spacing w:after="160" w:line="259" w:lineRule="auto"/>
        <w:ind w:left="1080"/>
        <w:rPr>
          <w:rFonts w:ascii="Cambria" w:hAnsi="Cambria" w:cstheme="minorHAnsi"/>
          <w:color w:val="auto"/>
        </w:rPr>
      </w:pPr>
      <w:r w:rsidRPr="00B16D6B">
        <w:rPr>
          <w:rFonts w:ascii="Cambria" w:hAnsi="Cambria" w:cstheme="minorHAnsi"/>
          <w:color w:val="auto"/>
        </w:rPr>
        <w:t>Atrakcje turystyczne – Usługi specjalistyczne;</w:t>
      </w:r>
    </w:p>
    <w:p w14:paraId="549EF703" w14:textId="1D5B0AC4" w:rsidR="00965293" w:rsidRPr="00B16D6B" w:rsidRDefault="00965293" w:rsidP="00965293">
      <w:pPr>
        <w:pStyle w:val="Akapitzlist"/>
        <w:numPr>
          <w:ilvl w:val="0"/>
          <w:numId w:val="27"/>
        </w:numPr>
        <w:spacing w:after="160" w:line="259" w:lineRule="auto"/>
        <w:ind w:left="1080"/>
        <w:rPr>
          <w:rFonts w:ascii="Cambria" w:hAnsi="Cambria" w:cstheme="minorHAnsi"/>
          <w:color w:val="auto"/>
        </w:rPr>
      </w:pPr>
      <w:r w:rsidRPr="00B16D6B">
        <w:rPr>
          <w:rFonts w:ascii="Cambria" w:hAnsi="Cambria" w:cstheme="minorHAnsi"/>
          <w:color w:val="auto"/>
        </w:rPr>
        <w:t xml:space="preserve">Produkty </w:t>
      </w:r>
      <w:r w:rsidR="00D61EE5">
        <w:rPr>
          <w:rFonts w:ascii="Cambria" w:hAnsi="Cambria" w:cstheme="minorHAnsi"/>
          <w:color w:val="auto"/>
        </w:rPr>
        <w:t>spożywcze</w:t>
      </w:r>
      <w:r w:rsidR="00D61EE5" w:rsidRPr="00B16D6B">
        <w:rPr>
          <w:rFonts w:ascii="Cambria" w:hAnsi="Cambria" w:cstheme="minorHAnsi"/>
          <w:color w:val="auto"/>
        </w:rPr>
        <w:t xml:space="preserve"> </w:t>
      </w:r>
      <w:r w:rsidRPr="00B16D6B">
        <w:rPr>
          <w:rFonts w:ascii="Cambria" w:hAnsi="Cambria" w:cstheme="minorHAnsi"/>
          <w:color w:val="auto"/>
        </w:rPr>
        <w:t>i rzemieślnicze.</w:t>
      </w:r>
    </w:p>
    <w:p w14:paraId="717706A7" w14:textId="0024CEC9" w:rsidR="00965293" w:rsidRPr="00B16D6B" w:rsidRDefault="00965293" w:rsidP="00965293">
      <w:pPr>
        <w:rPr>
          <w:rFonts w:cstheme="minorHAnsi"/>
          <w:szCs w:val="24"/>
          <w:lang w:val="pl-PL"/>
        </w:rPr>
      </w:pPr>
      <w:r w:rsidRPr="00B16D6B">
        <w:rPr>
          <w:rFonts w:cstheme="minorHAnsi"/>
          <w:szCs w:val="24"/>
          <w:lang w:val="pl-PL"/>
        </w:rPr>
        <w:t xml:space="preserve">6. W przypadku pozytywnej oceny </w:t>
      </w:r>
      <w:r w:rsidR="00CF6431" w:rsidRPr="00B16D6B">
        <w:rPr>
          <w:rFonts w:cstheme="minorHAnsi"/>
          <w:szCs w:val="24"/>
          <w:lang w:val="pl-PL"/>
        </w:rPr>
        <w:t xml:space="preserve">Komisji </w:t>
      </w:r>
      <w:r w:rsidRPr="00B16D6B">
        <w:rPr>
          <w:rFonts w:cstheme="minorHAnsi"/>
          <w:szCs w:val="24"/>
          <w:lang w:val="pl-PL"/>
        </w:rPr>
        <w:t>dotyczącej wypełnienia kryteriów Certyfikacji w określonej kategorii podmiot otrzymuje potwierdzenie w postaci dokumentu i materiałów graficznych oraz jednoczesne prawo do posługiwania się oznaczeniem Jurajski Certyfikat Jakości</w:t>
      </w:r>
      <w:r w:rsidR="00E97669" w:rsidRPr="00B16D6B">
        <w:rPr>
          <w:rFonts w:cstheme="minorHAnsi"/>
          <w:szCs w:val="24"/>
          <w:lang w:val="pl-PL"/>
        </w:rPr>
        <w:t xml:space="preserve"> w swojej </w:t>
      </w:r>
      <w:r w:rsidRPr="00B16D6B">
        <w:rPr>
          <w:rFonts w:cstheme="minorHAnsi"/>
          <w:szCs w:val="24"/>
          <w:lang w:val="pl-PL"/>
        </w:rPr>
        <w:t xml:space="preserve">działalności promocyjnej. </w:t>
      </w:r>
      <w:r w:rsidR="000B47C9" w:rsidRPr="00B16D6B">
        <w:rPr>
          <w:rFonts w:cstheme="minorHAnsi"/>
          <w:szCs w:val="24"/>
          <w:lang w:val="pl-PL"/>
        </w:rPr>
        <w:t xml:space="preserve">Podmiotowi przysługuje prawo </w:t>
      </w:r>
      <w:r w:rsidR="00AE7DDA" w:rsidRPr="00B16D6B">
        <w:rPr>
          <w:rFonts w:cstheme="minorHAnsi"/>
          <w:szCs w:val="24"/>
          <w:lang w:val="pl-PL"/>
        </w:rPr>
        <w:t xml:space="preserve">posługiwania się certyfikatem </w:t>
      </w:r>
      <w:r w:rsidR="008470B6" w:rsidRPr="00B16D6B">
        <w:rPr>
          <w:rFonts w:cstheme="minorHAnsi"/>
          <w:szCs w:val="24"/>
          <w:lang w:val="pl-PL"/>
        </w:rPr>
        <w:t xml:space="preserve">przez 2 lata od daty wydania. </w:t>
      </w:r>
      <w:r w:rsidR="00BD6D92" w:rsidRPr="00B16D6B">
        <w:rPr>
          <w:rFonts w:cstheme="minorHAnsi"/>
          <w:szCs w:val="24"/>
          <w:lang w:val="pl-PL"/>
        </w:rPr>
        <w:t>Po tym okresie</w:t>
      </w:r>
      <w:r w:rsidR="00124025">
        <w:rPr>
          <w:rFonts w:cstheme="minorHAnsi"/>
          <w:szCs w:val="24"/>
          <w:lang w:val="pl-PL"/>
        </w:rPr>
        <w:t xml:space="preserve"> - w przypadku zainteresowania podmiotu odnowieniem JCJ - </w:t>
      </w:r>
      <w:r w:rsidR="00BD6D92" w:rsidRPr="00B16D6B">
        <w:rPr>
          <w:rFonts w:cstheme="minorHAnsi"/>
          <w:szCs w:val="24"/>
          <w:lang w:val="pl-PL"/>
        </w:rPr>
        <w:t xml:space="preserve"> </w:t>
      </w:r>
      <w:r w:rsidR="0081123B">
        <w:rPr>
          <w:rFonts w:cstheme="minorHAnsi"/>
          <w:szCs w:val="24"/>
          <w:lang w:val="pl-PL"/>
        </w:rPr>
        <w:t xml:space="preserve">ZGJ przeprowadza weryfikację </w:t>
      </w:r>
      <w:r w:rsidR="00E83E7B" w:rsidRPr="00B16D6B">
        <w:rPr>
          <w:rFonts w:cstheme="minorHAnsi"/>
          <w:szCs w:val="24"/>
          <w:lang w:val="pl-PL"/>
        </w:rPr>
        <w:t xml:space="preserve">jakości świadczonych usług </w:t>
      </w:r>
      <w:r w:rsidR="005F3BB1" w:rsidRPr="00B16D6B">
        <w:rPr>
          <w:rFonts w:cstheme="minorHAnsi"/>
          <w:szCs w:val="24"/>
          <w:lang w:val="pl-PL"/>
        </w:rPr>
        <w:t>lub</w:t>
      </w:r>
      <w:r w:rsidR="00E83E7B" w:rsidRPr="00B16D6B">
        <w:rPr>
          <w:rFonts w:cstheme="minorHAnsi"/>
          <w:szCs w:val="24"/>
          <w:lang w:val="pl-PL"/>
        </w:rPr>
        <w:t xml:space="preserve"> jakości produktów </w:t>
      </w:r>
      <w:r w:rsidR="00623EC9" w:rsidRPr="00B16D6B">
        <w:rPr>
          <w:rFonts w:cstheme="minorHAnsi"/>
          <w:szCs w:val="24"/>
          <w:lang w:val="pl-PL"/>
        </w:rPr>
        <w:t>dokonywan</w:t>
      </w:r>
      <w:r w:rsidR="0081123B">
        <w:rPr>
          <w:rFonts w:cstheme="minorHAnsi"/>
          <w:szCs w:val="24"/>
          <w:lang w:val="pl-PL"/>
        </w:rPr>
        <w:t>ą</w:t>
      </w:r>
      <w:r w:rsidR="00623EC9" w:rsidRPr="00B16D6B">
        <w:rPr>
          <w:rFonts w:cstheme="minorHAnsi"/>
          <w:szCs w:val="24"/>
          <w:lang w:val="pl-PL"/>
        </w:rPr>
        <w:t xml:space="preserve"> za pomocą ankiety weryfikacyjnej i </w:t>
      </w:r>
      <w:r w:rsidR="00D35AEE" w:rsidRPr="00B16D6B">
        <w:rPr>
          <w:rFonts w:cstheme="minorHAnsi"/>
          <w:szCs w:val="24"/>
          <w:lang w:val="pl-PL"/>
        </w:rPr>
        <w:t xml:space="preserve">wizji lokalnej w przypadku wątpliwości. </w:t>
      </w:r>
      <w:r w:rsidR="005955B0" w:rsidRPr="00B16D6B">
        <w:rPr>
          <w:rFonts w:cstheme="minorHAnsi"/>
          <w:szCs w:val="24"/>
          <w:lang w:val="pl-PL"/>
        </w:rPr>
        <w:t xml:space="preserve">Jeżeli zachodzi konieczność </w:t>
      </w:r>
      <w:r w:rsidR="003667C3" w:rsidRPr="00B16D6B">
        <w:rPr>
          <w:rFonts w:cstheme="minorHAnsi"/>
          <w:szCs w:val="24"/>
          <w:lang w:val="pl-PL"/>
        </w:rPr>
        <w:t xml:space="preserve">dokonania wizji lokalnej </w:t>
      </w:r>
      <w:r w:rsidR="00B16D6B">
        <w:rPr>
          <w:rFonts w:cstheme="minorHAnsi"/>
          <w:szCs w:val="24"/>
          <w:lang w:val="pl-PL"/>
        </w:rPr>
        <w:t>przeprowadza ją</w:t>
      </w:r>
      <w:r w:rsidR="003667C3" w:rsidRPr="00B16D6B">
        <w:rPr>
          <w:rFonts w:cstheme="minorHAnsi"/>
          <w:szCs w:val="24"/>
          <w:lang w:val="pl-PL"/>
        </w:rPr>
        <w:t xml:space="preserve"> </w:t>
      </w:r>
      <w:r w:rsidR="00FE4824">
        <w:rPr>
          <w:rFonts w:cstheme="minorHAnsi"/>
          <w:szCs w:val="24"/>
          <w:lang w:val="pl-PL"/>
        </w:rPr>
        <w:t xml:space="preserve">jeden </w:t>
      </w:r>
      <w:r w:rsidR="00D34234" w:rsidRPr="00B16D6B">
        <w:rPr>
          <w:rFonts w:cstheme="minorHAnsi"/>
          <w:szCs w:val="24"/>
          <w:lang w:val="pl-PL"/>
        </w:rPr>
        <w:t>członek spośród Zespołu Certyfikatorów</w:t>
      </w:r>
      <w:r w:rsidR="00C955B8" w:rsidRPr="00B16D6B">
        <w:rPr>
          <w:rFonts w:cstheme="minorHAnsi"/>
          <w:szCs w:val="24"/>
          <w:lang w:val="pl-PL"/>
        </w:rPr>
        <w:t>.</w:t>
      </w:r>
    </w:p>
    <w:p w14:paraId="7E472954" w14:textId="3D57CDEC" w:rsidR="00965293" w:rsidRPr="00225896" w:rsidRDefault="00965293" w:rsidP="00965293">
      <w:pPr>
        <w:rPr>
          <w:rFonts w:cstheme="minorHAnsi"/>
          <w:color w:val="FF0000"/>
          <w:szCs w:val="24"/>
          <w:lang w:val="pl-PL"/>
        </w:rPr>
      </w:pPr>
      <w:r w:rsidRPr="0092331D">
        <w:rPr>
          <w:rFonts w:cstheme="minorHAnsi"/>
          <w:szCs w:val="24"/>
          <w:lang w:val="pl-PL"/>
        </w:rPr>
        <w:t>7. Otrzymanie Jurajskiego Certyfi</w:t>
      </w:r>
      <w:r w:rsidR="00E97669">
        <w:rPr>
          <w:rFonts w:cstheme="minorHAnsi"/>
          <w:szCs w:val="24"/>
          <w:lang w:val="pl-PL"/>
        </w:rPr>
        <w:t>katu Jakości przez dany podmiot</w:t>
      </w:r>
      <w:r w:rsidRPr="0092331D">
        <w:rPr>
          <w:rFonts w:cstheme="minorHAnsi"/>
          <w:szCs w:val="24"/>
          <w:lang w:val="pl-PL"/>
        </w:rPr>
        <w:t xml:space="preserve"> wiąże się z obowiązkami w postaci stosowania oznaczeń na własnych materiałach promocyjnych oraz w głównych przekazach komunikacyjnych, takich jak m</w:t>
      </w:r>
      <w:r w:rsidR="005A3DC6">
        <w:rPr>
          <w:rFonts w:cstheme="minorHAnsi"/>
          <w:szCs w:val="24"/>
          <w:lang w:val="pl-PL"/>
        </w:rPr>
        <w:t>.</w:t>
      </w:r>
      <w:r w:rsidRPr="0092331D">
        <w:rPr>
          <w:rFonts w:cstheme="minorHAnsi"/>
          <w:szCs w:val="24"/>
          <w:lang w:val="pl-PL"/>
        </w:rPr>
        <w:t xml:space="preserve">in. strona www i profil w mediach społecznościowych. </w:t>
      </w:r>
    </w:p>
    <w:p w14:paraId="0B0974AE" w14:textId="70D820F7" w:rsidR="00965293" w:rsidRDefault="00965293" w:rsidP="00965293">
      <w:pPr>
        <w:rPr>
          <w:rFonts w:cstheme="minorHAnsi"/>
          <w:szCs w:val="24"/>
          <w:lang w:val="pl-PL"/>
        </w:rPr>
      </w:pPr>
      <w:r w:rsidRPr="0092331D">
        <w:rPr>
          <w:rFonts w:cstheme="minorHAnsi"/>
          <w:szCs w:val="24"/>
          <w:lang w:val="pl-PL"/>
        </w:rPr>
        <w:t xml:space="preserve">8. Certyfikacja jest płatna jednorazowo, wysokość tej opłaty certyfikacyjnej ustala Związek Gmin Jurajskich. Opłata dotyczy okresu na jaki jest przyznawany Certyfikat tj. na </w:t>
      </w:r>
      <w:r w:rsidRPr="0092331D">
        <w:rPr>
          <w:rFonts w:cstheme="minorHAnsi"/>
          <w:szCs w:val="24"/>
          <w:lang w:val="pl-PL"/>
        </w:rPr>
        <w:lastRenderedPageBreak/>
        <w:t xml:space="preserve">okres 2 lat. Ponowne ubieganie się </w:t>
      </w:r>
      <w:r w:rsidR="009A3D43">
        <w:rPr>
          <w:rFonts w:cstheme="minorHAnsi"/>
          <w:szCs w:val="24"/>
          <w:lang w:val="pl-PL"/>
        </w:rPr>
        <w:t xml:space="preserve">o </w:t>
      </w:r>
      <w:r w:rsidRPr="0092331D">
        <w:rPr>
          <w:rFonts w:cstheme="minorHAnsi"/>
          <w:szCs w:val="24"/>
          <w:lang w:val="pl-PL"/>
        </w:rPr>
        <w:t xml:space="preserve">przedłużenie Certyfikatu wiąże się z koniecznością wniesienia nowej opłaty. </w:t>
      </w:r>
    </w:p>
    <w:p w14:paraId="2262E434" w14:textId="24372F96" w:rsidR="000B040A" w:rsidRDefault="000B040A" w:rsidP="00965293">
      <w:pPr>
        <w:rPr>
          <w:rFonts w:cstheme="minorHAnsi"/>
          <w:szCs w:val="24"/>
          <w:lang w:val="pl-PL"/>
        </w:rPr>
      </w:pPr>
      <w:r>
        <w:rPr>
          <w:rFonts w:cstheme="minorHAnsi"/>
          <w:szCs w:val="24"/>
          <w:lang w:val="pl-PL"/>
        </w:rPr>
        <w:t xml:space="preserve">9.  </w:t>
      </w:r>
      <w:r w:rsidR="00AC759A" w:rsidRPr="00AC759A">
        <w:rPr>
          <w:rFonts w:cstheme="minorHAnsi"/>
          <w:szCs w:val="24"/>
          <w:lang w:val="pl-PL"/>
        </w:rPr>
        <w:t>Podmioty, które nie odnowią Certyfikatu po upływie okresu jego ważności</w:t>
      </w:r>
      <w:r w:rsidRPr="000B040A">
        <w:rPr>
          <w:rFonts w:cstheme="minorHAnsi"/>
          <w:szCs w:val="24"/>
          <w:lang w:val="pl-PL"/>
        </w:rPr>
        <w:t>, w przypadku chęci komunikowania o jego otrzymaniu w przeszłości, zobligowane są do umieszczenia na przekazanych przez ZGJ znakach graficznych J</w:t>
      </w:r>
      <w:r w:rsidR="005E522C">
        <w:rPr>
          <w:rFonts w:cstheme="minorHAnsi"/>
          <w:szCs w:val="24"/>
          <w:lang w:val="pl-PL"/>
        </w:rPr>
        <w:t xml:space="preserve">urajskiego </w:t>
      </w:r>
      <w:r w:rsidRPr="000B040A">
        <w:rPr>
          <w:rFonts w:cstheme="minorHAnsi"/>
          <w:szCs w:val="24"/>
          <w:lang w:val="pl-PL"/>
        </w:rPr>
        <w:t>C</w:t>
      </w:r>
      <w:r w:rsidR="005E522C">
        <w:rPr>
          <w:rFonts w:cstheme="minorHAnsi"/>
          <w:szCs w:val="24"/>
          <w:lang w:val="pl-PL"/>
        </w:rPr>
        <w:t xml:space="preserve">ertyfikatu </w:t>
      </w:r>
      <w:r w:rsidRPr="000B040A">
        <w:rPr>
          <w:rFonts w:cstheme="minorHAnsi"/>
          <w:szCs w:val="24"/>
          <w:lang w:val="pl-PL"/>
        </w:rPr>
        <w:t>J</w:t>
      </w:r>
      <w:r w:rsidR="005E522C">
        <w:rPr>
          <w:rFonts w:cstheme="minorHAnsi"/>
          <w:szCs w:val="24"/>
          <w:lang w:val="pl-PL"/>
        </w:rPr>
        <w:t>akości</w:t>
      </w:r>
      <w:r w:rsidRPr="000B040A">
        <w:rPr>
          <w:rFonts w:cstheme="minorHAnsi"/>
          <w:szCs w:val="24"/>
          <w:lang w:val="pl-PL"/>
        </w:rPr>
        <w:t xml:space="preserve"> widocznej informacji o dacie jego ważności.</w:t>
      </w:r>
    </w:p>
    <w:p w14:paraId="76987B4F" w14:textId="77777777" w:rsidR="00C113BC" w:rsidRDefault="00C113BC" w:rsidP="00965293">
      <w:pPr>
        <w:rPr>
          <w:rFonts w:cstheme="minorHAnsi"/>
          <w:szCs w:val="24"/>
          <w:lang w:val="pl-PL"/>
        </w:rPr>
      </w:pPr>
    </w:p>
    <w:p w14:paraId="1B169370" w14:textId="48B8C576" w:rsidR="00965293" w:rsidRPr="0092331D" w:rsidRDefault="00542C1D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bookmarkStart w:id="1" w:name="_Hlk71997441"/>
      <w:r>
        <w:rPr>
          <w:rFonts w:cstheme="minorHAnsi"/>
          <w:b/>
          <w:bCs/>
          <w:szCs w:val="24"/>
          <w:u w:val="single"/>
          <w:lang w:val="pl-PL"/>
        </w:rPr>
        <w:t>§</w:t>
      </w:r>
      <w:r w:rsidR="00965293" w:rsidRPr="0092331D">
        <w:rPr>
          <w:rFonts w:cstheme="minorHAnsi"/>
          <w:b/>
          <w:bCs/>
          <w:szCs w:val="24"/>
          <w:u w:val="single"/>
          <w:lang w:val="pl-PL"/>
        </w:rPr>
        <w:t>2</w:t>
      </w:r>
    </w:p>
    <w:bookmarkEnd w:id="1"/>
    <w:p w14:paraId="4C22E483" w14:textId="77777777" w:rsidR="00965293" w:rsidRPr="0092331D" w:rsidRDefault="00965293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 w:rsidRPr="0092331D">
        <w:rPr>
          <w:rFonts w:cstheme="minorHAnsi"/>
          <w:b/>
          <w:bCs/>
          <w:szCs w:val="24"/>
          <w:u w:val="single"/>
          <w:lang w:val="pl-PL"/>
        </w:rPr>
        <w:t xml:space="preserve">Struktura organizacyjna dedykowana do Certyfikacji </w:t>
      </w:r>
    </w:p>
    <w:p w14:paraId="71A55199" w14:textId="77777777" w:rsidR="00965293" w:rsidRPr="0092331D" w:rsidRDefault="00965293" w:rsidP="00965293">
      <w:pPr>
        <w:pStyle w:val="Akapitzlist"/>
        <w:numPr>
          <w:ilvl w:val="0"/>
          <w:numId w:val="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Certyfikacja jako proces jest organizowana i zarządzana przez Związek Gmin Jurajskich poprzez powołaną do tego celu strukturę organizacyjną w ramach Jurajskiego Systemu Certyfikacji, na którą składa się:</w:t>
      </w:r>
    </w:p>
    <w:p w14:paraId="6E385CE1" w14:textId="77777777" w:rsidR="00965293" w:rsidRPr="0092331D" w:rsidRDefault="00965293" w:rsidP="00965293">
      <w:pPr>
        <w:pStyle w:val="Akapitzlist"/>
        <w:numPr>
          <w:ilvl w:val="0"/>
          <w:numId w:val="3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koordynator Jurajskiego Systemu Certyfikacji związany operacyjnie z ZGJ i raportujący do zarządu ZGJ w zakresie monitorowania projektu,  </w:t>
      </w:r>
    </w:p>
    <w:p w14:paraId="03501F26" w14:textId="77777777" w:rsidR="00965293" w:rsidRPr="0092331D" w:rsidRDefault="00965293" w:rsidP="00965293">
      <w:pPr>
        <w:pStyle w:val="Akapitzlist"/>
        <w:numPr>
          <w:ilvl w:val="0"/>
          <w:numId w:val="3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Zespół Certyfikatorów Jurajskiego Systemu Certyfikacji, </w:t>
      </w:r>
    </w:p>
    <w:p w14:paraId="33C7AE93" w14:textId="3E703A10" w:rsidR="00965293" w:rsidRPr="0092331D" w:rsidRDefault="00965293" w:rsidP="00965293">
      <w:pPr>
        <w:pStyle w:val="Akapitzlist"/>
        <w:numPr>
          <w:ilvl w:val="0"/>
          <w:numId w:val="3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Komisja Certyfikacyjna, która jest powoływana każdorazowo spośród członków Zespołu Cer</w:t>
      </w:r>
      <w:r w:rsidR="00D90AE5">
        <w:rPr>
          <w:rFonts w:ascii="Cambria" w:hAnsi="Cambria" w:cstheme="minorHAnsi"/>
        </w:rPr>
        <w:t>t</w:t>
      </w:r>
      <w:r w:rsidRPr="0092331D">
        <w:rPr>
          <w:rFonts w:ascii="Cambria" w:hAnsi="Cambria" w:cstheme="minorHAnsi"/>
        </w:rPr>
        <w:t xml:space="preserve">yfikatorów do przeprowadzenia procesu na rzecz podmiotu zgłaszającego się do Certyfikacji. </w:t>
      </w:r>
    </w:p>
    <w:p w14:paraId="0E8118F8" w14:textId="77777777" w:rsidR="00965293" w:rsidRPr="0092331D" w:rsidRDefault="00965293" w:rsidP="00965293">
      <w:pPr>
        <w:pStyle w:val="Akapitzlist"/>
        <w:numPr>
          <w:ilvl w:val="0"/>
          <w:numId w:val="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Zespół Certyfikatorów i Komisja Certyfikacyjna opiera swoje działanie o niniejszy  Regulamin wraz z załącznikami umożliwiającymi prawidłowe przeprowadzenie Certyfikacji.</w:t>
      </w:r>
    </w:p>
    <w:p w14:paraId="09A7AB3A" w14:textId="77777777" w:rsidR="00965293" w:rsidRPr="0092331D" w:rsidRDefault="00965293" w:rsidP="00965293">
      <w:pPr>
        <w:pStyle w:val="Akapitzlist"/>
        <w:numPr>
          <w:ilvl w:val="0"/>
          <w:numId w:val="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Komisja Certyfikacyjna prowadzi kompleksową Certyfikację w następujących kategoriach:</w:t>
      </w:r>
    </w:p>
    <w:p w14:paraId="00608E57" w14:textId="77777777" w:rsidR="00965293" w:rsidRPr="0092331D" w:rsidRDefault="00965293" w:rsidP="00965293">
      <w:pPr>
        <w:pStyle w:val="Akapitzlist"/>
        <w:numPr>
          <w:ilvl w:val="1"/>
          <w:numId w:val="28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Usługi noclegowe;</w:t>
      </w:r>
    </w:p>
    <w:p w14:paraId="134150E9" w14:textId="77777777" w:rsidR="00965293" w:rsidRPr="0092331D" w:rsidRDefault="00965293" w:rsidP="00965293">
      <w:pPr>
        <w:pStyle w:val="Akapitzlist"/>
        <w:numPr>
          <w:ilvl w:val="1"/>
          <w:numId w:val="28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Usługi gastronomiczne;</w:t>
      </w:r>
    </w:p>
    <w:p w14:paraId="47FAEAEB" w14:textId="77777777" w:rsidR="00CF25C6" w:rsidRPr="002F34CC" w:rsidRDefault="00965293" w:rsidP="00CF25C6">
      <w:pPr>
        <w:pStyle w:val="Akapitzlist"/>
        <w:numPr>
          <w:ilvl w:val="1"/>
          <w:numId w:val="28"/>
        </w:numPr>
        <w:spacing w:after="160" w:line="259" w:lineRule="auto"/>
        <w:rPr>
          <w:rFonts w:ascii="Cambria" w:hAnsi="Cambria" w:cstheme="minorHAnsi"/>
          <w:color w:val="auto"/>
        </w:rPr>
      </w:pPr>
      <w:r w:rsidRPr="002F34CC">
        <w:rPr>
          <w:rFonts w:ascii="Cambria" w:hAnsi="Cambria" w:cstheme="minorHAnsi"/>
          <w:color w:val="auto"/>
        </w:rPr>
        <w:t xml:space="preserve">Atrakcje turystyczne; </w:t>
      </w:r>
    </w:p>
    <w:p w14:paraId="53207A39" w14:textId="7384C809" w:rsidR="00CF25C6" w:rsidRPr="002F34CC" w:rsidRDefault="00CF25C6" w:rsidP="00CF25C6">
      <w:pPr>
        <w:pStyle w:val="Akapitzlist"/>
        <w:numPr>
          <w:ilvl w:val="1"/>
          <w:numId w:val="28"/>
        </w:numPr>
        <w:spacing w:after="160" w:line="259" w:lineRule="auto"/>
        <w:rPr>
          <w:rFonts w:ascii="Cambria" w:hAnsi="Cambria" w:cstheme="minorHAnsi"/>
          <w:color w:val="auto"/>
        </w:rPr>
      </w:pPr>
      <w:r w:rsidRPr="002F34CC">
        <w:rPr>
          <w:rFonts w:cstheme="minorHAnsi"/>
          <w:color w:val="auto"/>
        </w:rPr>
        <w:t>Atrakcje turystyczne – Usługi specjalistyczne;</w:t>
      </w:r>
    </w:p>
    <w:p w14:paraId="162658E7" w14:textId="057562D9" w:rsidR="00965293" w:rsidRPr="0092331D" w:rsidRDefault="00965293" w:rsidP="00965293">
      <w:pPr>
        <w:pStyle w:val="Akapitzlist"/>
        <w:numPr>
          <w:ilvl w:val="1"/>
          <w:numId w:val="28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Produkty </w:t>
      </w:r>
      <w:r w:rsidR="00F63A58">
        <w:rPr>
          <w:rFonts w:ascii="Cambria" w:hAnsi="Cambria" w:cstheme="minorHAnsi"/>
        </w:rPr>
        <w:t>spożywcze</w:t>
      </w:r>
      <w:r w:rsidR="00F63A58" w:rsidRPr="0092331D">
        <w:rPr>
          <w:rFonts w:ascii="Cambria" w:hAnsi="Cambria" w:cstheme="minorHAnsi"/>
        </w:rPr>
        <w:t xml:space="preserve"> </w:t>
      </w:r>
      <w:r w:rsidRPr="0092331D">
        <w:rPr>
          <w:rFonts w:ascii="Cambria" w:hAnsi="Cambria" w:cstheme="minorHAnsi"/>
        </w:rPr>
        <w:t>i rzemieślnicze.</w:t>
      </w:r>
    </w:p>
    <w:p w14:paraId="582D5C59" w14:textId="43C382B6" w:rsidR="00965293" w:rsidRPr="0092331D" w:rsidRDefault="00965293" w:rsidP="00965293">
      <w:pPr>
        <w:pStyle w:val="Akapitzlist"/>
        <w:numPr>
          <w:ilvl w:val="0"/>
          <w:numId w:val="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Członkowie Zespołu Certyfikatorów zostają powołani przez </w:t>
      </w:r>
      <w:r w:rsidR="00E94C88">
        <w:rPr>
          <w:rFonts w:ascii="Cambria" w:hAnsi="Cambria" w:cstheme="minorHAnsi"/>
        </w:rPr>
        <w:t xml:space="preserve">Związek Gmin Jurajskich </w:t>
      </w:r>
      <w:r w:rsidRPr="0092331D">
        <w:rPr>
          <w:rFonts w:ascii="Cambria" w:hAnsi="Cambria" w:cstheme="minorHAnsi"/>
        </w:rPr>
        <w:t>spośród osób spełniających określone dla Certyfikatorów warunki i rekomendowanych przez:</w:t>
      </w:r>
    </w:p>
    <w:p w14:paraId="5F3CB8A4" w14:textId="77777777" w:rsidR="00965293" w:rsidRPr="0092331D" w:rsidRDefault="00965293" w:rsidP="00737D20">
      <w:pPr>
        <w:pStyle w:val="Akapitzlist"/>
        <w:numPr>
          <w:ilvl w:val="0"/>
          <w:numId w:val="10"/>
        </w:numPr>
        <w:spacing w:after="160" w:line="259" w:lineRule="auto"/>
        <w:ind w:left="1134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członków ZGJ, </w:t>
      </w:r>
    </w:p>
    <w:p w14:paraId="05AC2528" w14:textId="77777777" w:rsidR="00737D20" w:rsidRDefault="00965293" w:rsidP="00737D20">
      <w:pPr>
        <w:pStyle w:val="Akapitzlist"/>
        <w:numPr>
          <w:ilvl w:val="0"/>
          <w:numId w:val="10"/>
        </w:numPr>
        <w:spacing w:after="160" w:line="259" w:lineRule="auto"/>
        <w:ind w:left="1134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instytucj</w:t>
      </w:r>
      <w:r w:rsidR="0047318B">
        <w:rPr>
          <w:rFonts w:ascii="Cambria" w:hAnsi="Cambria" w:cstheme="minorHAnsi"/>
        </w:rPr>
        <w:t>e</w:t>
      </w:r>
      <w:r w:rsidRPr="0092331D">
        <w:rPr>
          <w:rFonts w:ascii="Cambria" w:hAnsi="Cambria" w:cstheme="minorHAnsi"/>
        </w:rPr>
        <w:t xml:space="preserve"> partnerski</w:t>
      </w:r>
      <w:r w:rsidR="0047318B">
        <w:rPr>
          <w:rFonts w:ascii="Cambria" w:hAnsi="Cambria" w:cstheme="minorHAnsi"/>
        </w:rPr>
        <w:t>e</w:t>
      </w:r>
      <w:r w:rsidRPr="0092331D">
        <w:rPr>
          <w:rFonts w:ascii="Cambria" w:hAnsi="Cambria" w:cstheme="minorHAnsi"/>
        </w:rPr>
        <w:t xml:space="preserve">, </w:t>
      </w:r>
    </w:p>
    <w:p w14:paraId="09164818" w14:textId="77777777" w:rsidR="00737D20" w:rsidRPr="00737D20" w:rsidRDefault="00965293" w:rsidP="00737D20">
      <w:pPr>
        <w:pStyle w:val="Akapitzlist"/>
        <w:numPr>
          <w:ilvl w:val="0"/>
          <w:numId w:val="10"/>
        </w:numPr>
        <w:spacing w:after="160" w:line="259" w:lineRule="auto"/>
        <w:ind w:left="1134"/>
        <w:rPr>
          <w:rFonts w:ascii="Cambria" w:hAnsi="Cambria" w:cstheme="minorHAnsi"/>
        </w:rPr>
      </w:pPr>
      <w:r w:rsidRPr="00737D20">
        <w:rPr>
          <w:rFonts w:cstheme="minorHAnsi"/>
        </w:rPr>
        <w:t>organizacje branżowe z Jury Krakowsko-Częstochowskiej (branża turystyczna i okołoturystyczna)</w:t>
      </w:r>
    </w:p>
    <w:p w14:paraId="39E9B583" w14:textId="2195C0E8" w:rsidR="00965293" w:rsidRPr="00737D20" w:rsidRDefault="00737D20" w:rsidP="00737D20">
      <w:pPr>
        <w:pStyle w:val="Akapitzlist"/>
        <w:numPr>
          <w:ilvl w:val="0"/>
          <w:numId w:val="10"/>
        </w:numPr>
        <w:spacing w:after="160" w:line="259" w:lineRule="auto"/>
        <w:ind w:left="1134"/>
        <w:rPr>
          <w:rFonts w:ascii="Cambria" w:hAnsi="Cambria" w:cstheme="minorHAnsi"/>
        </w:rPr>
      </w:pPr>
      <w:r w:rsidRPr="00737D20">
        <w:rPr>
          <w:rFonts w:cstheme="minorHAnsi"/>
        </w:rPr>
        <w:t>osoby zgłaszające samodzielnie akces do pracy w Zespole Certyfikatorów</w:t>
      </w:r>
      <w:r w:rsidR="00965293" w:rsidRPr="00737D20">
        <w:rPr>
          <w:rFonts w:ascii="Cambria" w:hAnsi="Cambria" w:cstheme="minorHAnsi"/>
        </w:rPr>
        <w:t xml:space="preserve"> w ramach Jurajskiego Systemu Certyfikacji (</w:t>
      </w:r>
      <w:r w:rsidRPr="00737D20">
        <w:rPr>
          <w:rFonts w:cstheme="minorHAnsi"/>
        </w:rPr>
        <w:t>pod warunkiem uzyskania pozytywnej opinii jednego z wyżej wymienionych podmiotów</w:t>
      </w:r>
      <w:r w:rsidR="00965293" w:rsidRPr="00737D20">
        <w:rPr>
          <w:rFonts w:ascii="Cambria" w:hAnsi="Cambria" w:cstheme="minorHAnsi"/>
        </w:rPr>
        <w:t xml:space="preserve">). </w:t>
      </w:r>
    </w:p>
    <w:p w14:paraId="55E532D6" w14:textId="0503B0BA" w:rsidR="00965293" w:rsidRPr="0092331D" w:rsidRDefault="00965293" w:rsidP="00965293">
      <w:pPr>
        <w:pStyle w:val="Akapitzlist"/>
        <w:numPr>
          <w:ilvl w:val="0"/>
          <w:numId w:val="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Dodatkowo po jednym członku do Zespołu Certyfikatorów </w:t>
      </w:r>
      <w:r w:rsidR="00485A4F">
        <w:rPr>
          <w:rFonts w:ascii="Cambria" w:hAnsi="Cambria" w:cstheme="minorHAnsi"/>
        </w:rPr>
        <w:t xml:space="preserve">może rekomendować </w:t>
      </w:r>
      <w:r w:rsidRPr="0092331D">
        <w:rPr>
          <w:rFonts w:ascii="Cambria" w:hAnsi="Cambria" w:cstheme="minorHAnsi"/>
        </w:rPr>
        <w:t>Małopolska Organizacja Turystyczna i Śląska Organizacja Turystyczna.</w:t>
      </w:r>
    </w:p>
    <w:p w14:paraId="54DC2A2F" w14:textId="67A0FAAF" w:rsidR="00965293" w:rsidRPr="0092331D" w:rsidRDefault="00965293" w:rsidP="00965293">
      <w:pPr>
        <w:pStyle w:val="Akapitzlist"/>
        <w:numPr>
          <w:ilvl w:val="0"/>
          <w:numId w:val="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Zgłoszenia do Zespołu Certyfikatorów składane są w terminie ogłaszanym przez Zarząd ZGJ za pośrednictwem mediów elektronicznych</w:t>
      </w:r>
      <w:r w:rsidR="004369B7">
        <w:rPr>
          <w:rFonts w:ascii="Cambria" w:hAnsi="Cambria" w:cstheme="minorHAnsi"/>
        </w:rPr>
        <w:t>.</w:t>
      </w:r>
      <w:r w:rsidRPr="0092331D">
        <w:rPr>
          <w:rFonts w:ascii="Cambria" w:hAnsi="Cambria" w:cstheme="minorHAnsi"/>
        </w:rPr>
        <w:t xml:space="preserve"> </w:t>
      </w:r>
    </w:p>
    <w:p w14:paraId="1D4B433D" w14:textId="1210A227" w:rsidR="00965293" w:rsidRPr="0092331D" w:rsidRDefault="00965293" w:rsidP="00965293">
      <w:pPr>
        <w:pStyle w:val="Akapitzlist"/>
        <w:numPr>
          <w:ilvl w:val="0"/>
          <w:numId w:val="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lastRenderedPageBreak/>
        <w:t>Zespół Certyfikatorów s</w:t>
      </w:r>
      <w:r w:rsidR="00DB7628">
        <w:rPr>
          <w:rFonts w:ascii="Cambria" w:hAnsi="Cambria" w:cstheme="minorHAnsi"/>
        </w:rPr>
        <w:t>kłada się od 7–15</w:t>
      </w:r>
      <w:r w:rsidR="00737572">
        <w:rPr>
          <w:rFonts w:ascii="Cambria" w:hAnsi="Cambria" w:cstheme="minorHAnsi"/>
        </w:rPr>
        <w:t xml:space="preserve"> </w:t>
      </w:r>
      <w:r w:rsidR="00DB7628">
        <w:rPr>
          <w:rFonts w:ascii="Cambria" w:hAnsi="Cambria" w:cstheme="minorHAnsi"/>
        </w:rPr>
        <w:t>osób</w:t>
      </w:r>
      <w:r w:rsidRPr="0092331D">
        <w:rPr>
          <w:rFonts w:ascii="Cambria" w:hAnsi="Cambria" w:cstheme="minorHAnsi"/>
        </w:rPr>
        <w:t xml:space="preserve"> posi</w:t>
      </w:r>
      <w:r w:rsidR="00413DC1">
        <w:rPr>
          <w:rFonts w:ascii="Cambria" w:hAnsi="Cambria" w:cstheme="minorHAnsi"/>
        </w:rPr>
        <w:t>adających</w:t>
      </w:r>
      <w:r w:rsidRPr="0092331D">
        <w:rPr>
          <w:rFonts w:ascii="Cambria" w:hAnsi="Cambria" w:cstheme="minorHAnsi"/>
        </w:rPr>
        <w:t xml:space="preserve"> odpowiednie kwalifikacje branżowe w ramach poszczególnych certyfikowanych kategorii</w:t>
      </w:r>
      <w:r w:rsidR="008F1411">
        <w:rPr>
          <w:rFonts w:ascii="Cambria" w:hAnsi="Cambria" w:cstheme="minorHAnsi"/>
        </w:rPr>
        <w:t>,</w:t>
      </w:r>
      <w:r w:rsidRPr="0092331D">
        <w:rPr>
          <w:rFonts w:ascii="Cambria" w:hAnsi="Cambria" w:cstheme="minorHAnsi"/>
        </w:rPr>
        <w:t xml:space="preserve"> tj. </w:t>
      </w:r>
    </w:p>
    <w:p w14:paraId="6B5F3FCB" w14:textId="77777777" w:rsidR="00965293" w:rsidRPr="0092331D" w:rsidRDefault="00965293" w:rsidP="00965293">
      <w:pPr>
        <w:pStyle w:val="Akapitzlist"/>
        <w:numPr>
          <w:ilvl w:val="1"/>
          <w:numId w:val="2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Usługi noclegowe;</w:t>
      </w:r>
    </w:p>
    <w:p w14:paraId="401F3745" w14:textId="77777777" w:rsidR="00965293" w:rsidRPr="0092331D" w:rsidRDefault="00965293" w:rsidP="00965293">
      <w:pPr>
        <w:pStyle w:val="Akapitzlist"/>
        <w:numPr>
          <w:ilvl w:val="1"/>
          <w:numId w:val="2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Usługi gastronomiczne;</w:t>
      </w:r>
    </w:p>
    <w:p w14:paraId="08983AE5" w14:textId="77777777" w:rsidR="00965293" w:rsidRDefault="00965293" w:rsidP="00965293">
      <w:pPr>
        <w:pStyle w:val="Akapitzlist"/>
        <w:numPr>
          <w:ilvl w:val="1"/>
          <w:numId w:val="2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Atrakcje turystyczne; </w:t>
      </w:r>
    </w:p>
    <w:p w14:paraId="131FB373" w14:textId="1B000A2B" w:rsidR="001036FD" w:rsidRPr="002F34CC" w:rsidRDefault="001036FD" w:rsidP="001036FD">
      <w:pPr>
        <w:pStyle w:val="Akapitzlist"/>
        <w:numPr>
          <w:ilvl w:val="1"/>
          <w:numId w:val="29"/>
        </w:numPr>
        <w:spacing w:after="160" w:line="259" w:lineRule="auto"/>
        <w:rPr>
          <w:rFonts w:ascii="Cambria" w:hAnsi="Cambria" w:cstheme="minorHAnsi"/>
          <w:color w:val="auto"/>
        </w:rPr>
      </w:pPr>
      <w:r w:rsidRPr="002F34CC">
        <w:rPr>
          <w:rFonts w:cstheme="minorHAnsi"/>
          <w:color w:val="auto"/>
        </w:rPr>
        <w:t>Atrakcje turystyczne – Usługi specjalistyczne;</w:t>
      </w:r>
    </w:p>
    <w:p w14:paraId="53181B16" w14:textId="799F7A20" w:rsidR="00965293" w:rsidRPr="0092331D" w:rsidRDefault="00965293" w:rsidP="00965293">
      <w:pPr>
        <w:pStyle w:val="Akapitzlist"/>
        <w:numPr>
          <w:ilvl w:val="1"/>
          <w:numId w:val="2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Produkty </w:t>
      </w:r>
      <w:r w:rsidR="00241EA4">
        <w:rPr>
          <w:rFonts w:ascii="Cambria" w:hAnsi="Cambria" w:cstheme="minorHAnsi"/>
        </w:rPr>
        <w:t>spożywcze</w:t>
      </w:r>
      <w:r w:rsidR="00241EA4" w:rsidRPr="0092331D">
        <w:rPr>
          <w:rFonts w:ascii="Cambria" w:hAnsi="Cambria" w:cstheme="minorHAnsi"/>
        </w:rPr>
        <w:t xml:space="preserve"> </w:t>
      </w:r>
      <w:r w:rsidRPr="0092331D">
        <w:rPr>
          <w:rFonts w:ascii="Cambria" w:hAnsi="Cambria" w:cstheme="minorHAnsi"/>
        </w:rPr>
        <w:t>i rzemieślnicze.</w:t>
      </w:r>
    </w:p>
    <w:p w14:paraId="5ED40829" w14:textId="4BFF1F74" w:rsidR="00965293" w:rsidRPr="0092331D" w:rsidRDefault="00FD4839" w:rsidP="00965293">
      <w:pPr>
        <w:pStyle w:val="Akapitzlist"/>
        <w:numPr>
          <w:ilvl w:val="0"/>
          <w:numId w:val="9"/>
        </w:numPr>
        <w:spacing w:after="160" w:line="259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>Kandydat na C</w:t>
      </w:r>
      <w:r w:rsidR="00965293" w:rsidRPr="0092331D">
        <w:rPr>
          <w:rFonts w:ascii="Cambria" w:hAnsi="Cambria" w:cstheme="minorHAnsi"/>
        </w:rPr>
        <w:t>ertyfikatora w ramach Jurajskiego Systemu Certyfikacji musi spełnić następujące warunki:</w:t>
      </w:r>
    </w:p>
    <w:p w14:paraId="0749FFB0" w14:textId="761D246B" w:rsidR="00965293" w:rsidRPr="0092331D" w:rsidRDefault="00965293" w:rsidP="00965293">
      <w:pPr>
        <w:pStyle w:val="Akapitzlist"/>
        <w:numPr>
          <w:ilvl w:val="0"/>
          <w:numId w:val="30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Posiadać kompleksową wiedzę i doświadczenie branżowe w jednej z wybranych subkategorii certyfikowanych produktów i usług turystycznych (min. pięcioletnie doświadczenie w zarządzaniu, konsultingu, obsłudze turystów, świadczeniu usług, wytwarzaniu produktów </w:t>
      </w:r>
      <w:r w:rsidR="00D61EE5">
        <w:rPr>
          <w:rFonts w:ascii="Cambria" w:hAnsi="Cambria" w:cstheme="minorHAnsi"/>
        </w:rPr>
        <w:t>itp</w:t>
      </w:r>
      <w:r w:rsidRPr="0092331D">
        <w:rPr>
          <w:rFonts w:ascii="Cambria" w:hAnsi="Cambria" w:cstheme="minorHAnsi"/>
        </w:rPr>
        <w:t>.):</w:t>
      </w:r>
    </w:p>
    <w:p w14:paraId="3CE2C0E7" w14:textId="77777777" w:rsidR="00965293" w:rsidRPr="0092331D" w:rsidRDefault="00965293" w:rsidP="00965293">
      <w:pPr>
        <w:pStyle w:val="Akapitzlist"/>
        <w:numPr>
          <w:ilvl w:val="0"/>
          <w:numId w:val="1"/>
        </w:numPr>
        <w:spacing w:after="160" w:line="259" w:lineRule="auto"/>
        <w:ind w:left="142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Usługi noclegowe świadczone w hotelach, motelach, pensjonatach, campingach, bazach kamperowych, schroniskach, obiektach turystyki wiejskiej i agroturystycznych;  </w:t>
      </w:r>
    </w:p>
    <w:p w14:paraId="620F4013" w14:textId="77777777" w:rsidR="00965293" w:rsidRPr="0092331D" w:rsidRDefault="00965293" w:rsidP="00965293">
      <w:pPr>
        <w:pStyle w:val="Akapitzlist"/>
        <w:numPr>
          <w:ilvl w:val="0"/>
          <w:numId w:val="1"/>
        </w:numPr>
        <w:spacing w:after="160" w:line="259" w:lineRule="auto"/>
        <w:ind w:left="178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Usługi gastronomiczne; </w:t>
      </w:r>
    </w:p>
    <w:p w14:paraId="7E19F0CA" w14:textId="5F19C2A6" w:rsidR="00965293" w:rsidRPr="0092331D" w:rsidRDefault="00965293" w:rsidP="00965293">
      <w:pPr>
        <w:pStyle w:val="Akapitzlist"/>
        <w:numPr>
          <w:ilvl w:val="0"/>
          <w:numId w:val="1"/>
        </w:numPr>
        <w:spacing w:after="160" w:line="259" w:lineRule="auto"/>
        <w:ind w:left="178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Inne usługi turystyczne (m.in. usługi przewodnickie, szkoły wspinaczkowe </w:t>
      </w:r>
      <w:r w:rsidR="00D61EE5">
        <w:rPr>
          <w:rFonts w:ascii="Cambria" w:hAnsi="Cambria" w:cstheme="minorHAnsi"/>
        </w:rPr>
        <w:t>itp.</w:t>
      </w:r>
      <w:r w:rsidRPr="0092331D">
        <w:rPr>
          <w:rFonts w:ascii="Cambria" w:hAnsi="Cambria" w:cstheme="minorHAnsi"/>
        </w:rPr>
        <w:t>);</w:t>
      </w:r>
    </w:p>
    <w:p w14:paraId="4437780F" w14:textId="7A4D4C58" w:rsidR="00965293" w:rsidRPr="0092331D" w:rsidRDefault="00965293" w:rsidP="00965293">
      <w:pPr>
        <w:pStyle w:val="Akapitzlist"/>
        <w:numPr>
          <w:ilvl w:val="0"/>
          <w:numId w:val="1"/>
        </w:numPr>
        <w:spacing w:after="160" w:line="259" w:lineRule="auto"/>
        <w:ind w:left="178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Atrakcje turystyczne (m.in. parki rozrywki, parki tematyczne, wypożyczalnie sprzętu, muzea i inne instytucje kultury, jaskinie, zamki, winnice, obiekty edukacyjne </w:t>
      </w:r>
      <w:r w:rsidR="00D61EE5">
        <w:rPr>
          <w:rFonts w:ascii="Cambria" w:hAnsi="Cambria" w:cstheme="minorHAnsi"/>
        </w:rPr>
        <w:t>itp</w:t>
      </w:r>
      <w:r w:rsidRPr="0092331D">
        <w:rPr>
          <w:rFonts w:ascii="Cambria" w:hAnsi="Cambria" w:cstheme="minorHAnsi"/>
        </w:rPr>
        <w:t xml:space="preserve">.); </w:t>
      </w:r>
    </w:p>
    <w:p w14:paraId="1F05A8E6" w14:textId="0276B758" w:rsidR="00965293" w:rsidRPr="0092331D" w:rsidRDefault="00965293" w:rsidP="00965293">
      <w:pPr>
        <w:pStyle w:val="Akapitzlist"/>
        <w:numPr>
          <w:ilvl w:val="0"/>
          <w:numId w:val="1"/>
        </w:numPr>
        <w:spacing w:after="160" w:line="259" w:lineRule="auto"/>
        <w:ind w:left="178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Produkty </w:t>
      </w:r>
      <w:r w:rsidR="00D61EE5">
        <w:rPr>
          <w:rFonts w:ascii="Cambria" w:hAnsi="Cambria" w:cstheme="minorHAnsi"/>
        </w:rPr>
        <w:t>spożywcze</w:t>
      </w:r>
      <w:r w:rsidRPr="0092331D">
        <w:rPr>
          <w:rFonts w:ascii="Cambria" w:hAnsi="Cambria" w:cstheme="minorHAnsi"/>
        </w:rPr>
        <w:t>;</w:t>
      </w:r>
    </w:p>
    <w:p w14:paraId="372D440A" w14:textId="77777777" w:rsidR="00965293" w:rsidRPr="0092331D" w:rsidRDefault="00965293" w:rsidP="00965293">
      <w:pPr>
        <w:pStyle w:val="Akapitzlist"/>
        <w:numPr>
          <w:ilvl w:val="0"/>
          <w:numId w:val="1"/>
        </w:numPr>
        <w:spacing w:after="160" w:line="259" w:lineRule="auto"/>
        <w:ind w:left="178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Produkty rzemieślnicze.  </w:t>
      </w:r>
    </w:p>
    <w:p w14:paraId="5E980E38" w14:textId="74444E90" w:rsidR="00965293" w:rsidRPr="0092331D" w:rsidRDefault="00965293" w:rsidP="00965293">
      <w:pPr>
        <w:pStyle w:val="Akapitzlist"/>
        <w:numPr>
          <w:ilvl w:val="0"/>
          <w:numId w:val="30"/>
        </w:numPr>
        <w:spacing w:after="160" w:line="259" w:lineRule="auto"/>
        <w:ind w:left="1068"/>
        <w:rPr>
          <w:rFonts w:ascii="Cambria" w:hAnsi="Cambria" w:cstheme="minorHAnsi"/>
        </w:rPr>
      </w:pPr>
      <w:r w:rsidRPr="0092331D">
        <w:rPr>
          <w:rFonts w:ascii="Cambria" w:hAnsi="Cambria" w:cstheme="minorHAnsi"/>
          <w:color w:val="auto"/>
        </w:rPr>
        <w:t xml:space="preserve">Posiadać rekomendację lub opinię uzyskaną od </w:t>
      </w:r>
      <w:r w:rsidRPr="0092331D">
        <w:rPr>
          <w:rFonts w:ascii="Cambria" w:hAnsi="Cambria" w:cstheme="minorHAnsi"/>
        </w:rPr>
        <w:t>członków ZGJ lub instytucji partnerskich, lub organizacji branżowych z Jury Krakowsko-Częstochowskiej (branż</w:t>
      </w:r>
      <w:r w:rsidR="00632A4E">
        <w:rPr>
          <w:rFonts w:ascii="Cambria" w:hAnsi="Cambria" w:cstheme="minorHAnsi"/>
        </w:rPr>
        <w:t>y</w:t>
      </w:r>
      <w:r w:rsidRPr="0092331D">
        <w:rPr>
          <w:rFonts w:ascii="Cambria" w:hAnsi="Cambria" w:cstheme="minorHAnsi"/>
        </w:rPr>
        <w:t xml:space="preserve"> turystycznej i okołoturystycznej). </w:t>
      </w:r>
    </w:p>
    <w:p w14:paraId="0A666B57" w14:textId="77777777" w:rsidR="00965293" w:rsidRPr="0092331D" w:rsidRDefault="00965293" w:rsidP="00965293">
      <w:pPr>
        <w:pStyle w:val="Akapitzlist"/>
        <w:numPr>
          <w:ilvl w:val="0"/>
          <w:numId w:val="30"/>
        </w:numPr>
        <w:spacing w:after="160" w:line="259" w:lineRule="auto"/>
        <w:ind w:left="1068"/>
        <w:rPr>
          <w:rFonts w:ascii="Cambria" w:hAnsi="Cambria" w:cstheme="minorHAnsi"/>
        </w:rPr>
      </w:pPr>
      <w:r w:rsidRPr="0092331D">
        <w:rPr>
          <w:rFonts w:ascii="Cambria" w:hAnsi="Cambria" w:cstheme="minorHAnsi"/>
          <w:color w:val="auto"/>
        </w:rPr>
        <w:t xml:space="preserve">Posiadać nieposzlakowaną </w:t>
      </w:r>
      <w:r w:rsidRPr="0092331D">
        <w:rPr>
          <w:rFonts w:ascii="Cambria" w:hAnsi="Cambria" w:cstheme="minorHAnsi"/>
        </w:rPr>
        <w:t xml:space="preserve">opinię osoby działającej na terenie Jury Krakowsko-Częstochowskiej. </w:t>
      </w:r>
    </w:p>
    <w:p w14:paraId="163098CA" w14:textId="77777777" w:rsidR="00965293" w:rsidRPr="0092331D" w:rsidRDefault="00965293" w:rsidP="00965293">
      <w:pPr>
        <w:pStyle w:val="Akapitzlist"/>
        <w:numPr>
          <w:ilvl w:val="0"/>
          <w:numId w:val="30"/>
        </w:numPr>
        <w:spacing w:after="160" w:line="259" w:lineRule="auto"/>
        <w:ind w:left="106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Posiadać szeroką wiedzę na temat specyfiki turystyki na Jurze Krakowsko-Częstochowskiej oraz jej walorów i atrakcji turystycznych. </w:t>
      </w:r>
    </w:p>
    <w:p w14:paraId="616228FD" w14:textId="090B1A59" w:rsidR="00965293" w:rsidRPr="0092331D" w:rsidRDefault="00965293" w:rsidP="00965293">
      <w:pPr>
        <w:pStyle w:val="Akapitzlist"/>
        <w:numPr>
          <w:ilvl w:val="0"/>
          <w:numId w:val="30"/>
        </w:numPr>
        <w:spacing w:after="160" w:line="259" w:lineRule="auto"/>
        <w:ind w:left="106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Odbyć szkolenie dla Certyfikatorów obejmujące zapoznanie się </w:t>
      </w:r>
      <w:r w:rsidR="00F1073D">
        <w:rPr>
          <w:rFonts w:ascii="Cambria" w:hAnsi="Cambria" w:cstheme="minorHAnsi"/>
        </w:rPr>
        <w:t xml:space="preserve">z </w:t>
      </w:r>
      <w:r w:rsidRPr="0092331D">
        <w:rPr>
          <w:rFonts w:ascii="Cambria" w:hAnsi="Cambria" w:cstheme="minorHAnsi"/>
        </w:rPr>
        <w:t xml:space="preserve">procedurą Certyfikacji w ramach Jurajskiego Systemu Certyfikacji, Regulaminem oraz kryteriami i kartą oceny. </w:t>
      </w:r>
    </w:p>
    <w:p w14:paraId="0DCB672D" w14:textId="7F39F63B" w:rsidR="00965293" w:rsidRPr="0092331D" w:rsidRDefault="00965293" w:rsidP="00965293">
      <w:pPr>
        <w:pStyle w:val="Akapitzlist"/>
        <w:numPr>
          <w:ilvl w:val="0"/>
          <w:numId w:val="30"/>
        </w:numPr>
        <w:spacing w:after="160" w:line="259" w:lineRule="auto"/>
        <w:ind w:left="106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Zostać pozytywnie zaopiniowanym do składu Certyfikatorów przez Z</w:t>
      </w:r>
      <w:r w:rsidR="005861BA">
        <w:rPr>
          <w:rFonts w:ascii="Cambria" w:hAnsi="Cambria" w:cstheme="minorHAnsi"/>
        </w:rPr>
        <w:t>wiązek Gmin Jurajskich</w:t>
      </w:r>
      <w:r w:rsidRPr="0092331D">
        <w:rPr>
          <w:rFonts w:ascii="Cambria" w:hAnsi="Cambria" w:cstheme="minorHAnsi"/>
        </w:rPr>
        <w:t xml:space="preserve">. </w:t>
      </w:r>
    </w:p>
    <w:p w14:paraId="4F41E717" w14:textId="5E9EF9CF" w:rsidR="00965293" w:rsidRPr="0092331D" w:rsidRDefault="00965293" w:rsidP="00965293">
      <w:pPr>
        <w:pStyle w:val="Akapitzlist"/>
        <w:numPr>
          <w:ilvl w:val="0"/>
          <w:numId w:val="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Kadencja członków Zespołu Certyfikatorów trwa 2 lata, przy czym istnieje możliwość jej przedłużania na kolejne kadencje bez </w:t>
      </w:r>
      <w:r w:rsidR="008F1411" w:rsidRPr="008F1411">
        <w:rPr>
          <w:rFonts w:ascii="Cambria" w:hAnsi="Cambria" w:cstheme="minorHAnsi"/>
          <w:lang w:val="en-GB"/>
        </w:rPr>
        <w:t>konieczności ponownego spełniania warunków określonych w ust. 8, chyba że Związek Gmin Jurajskich postanowi inaczej z uzasadnionych przyczyn.</w:t>
      </w:r>
    </w:p>
    <w:p w14:paraId="2E4B2A9C" w14:textId="2AFCF81B" w:rsidR="00965293" w:rsidRPr="0092331D" w:rsidRDefault="00965293" w:rsidP="00965293">
      <w:pPr>
        <w:pStyle w:val="Akapitzlist"/>
        <w:numPr>
          <w:ilvl w:val="0"/>
          <w:numId w:val="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Odwołania Certyfikatora ze składu Zespołu Certyfikat</w:t>
      </w:r>
      <w:r w:rsidR="001B68E3">
        <w:rPr>
          <w:rFonts w:ascii="Cambria" w:hAnsi="Cambria" w:cstheme="minorHAnsi"/>
        </w:rPr>
        <w:t>o</w:t>
      </w:r>
      <w:r w:rsidR="00D90AE5">
        <w:rPr>
          <w:rFonts w:ascii="Cambria" w:hAnsi="Cambria" w:cstheme="minorHAnsi"/>
        </w:rPr>
        <w:t>rów</w:t>
      </w:r>
      <w:r w:rsidRPr="0092331D">
        <w:rPr>
          <w:rFonts w:ascii="Cambria" w:hAnsi="Cambria" w:cstheme="minorHAnsi"/>
        </w:rPr>
        <w:t xml:space="preserve"> przed upływem kadencji dokonuje Z</w:t>
      </w:r>
      <w:r w:rsidR="00191F51">
        <w:rPr>
          <w:rFonts w:ascii="Cambria" w:hAnsi="Cambria" w:cstheme="minorHAnsi"/>
        </w:rPr>
        <w:t xml:space="preserve">wiązek Gmin Jurajskich </w:t>
      </w:r>
      <w:r w:rsidRPr="0092331D">
        <w:rPr>
          <w:rFonts w:ascii="Cambria" w:hAnsi="Cambria" w:cstheme="minorHAnsi"/>
        </w:rPr>
        <w:t>w następujących przypadkach:</w:t>
      </w:r>
    </w:p>
    <w:p w14:paraId="14AE6091" w14:textId="77BC1857" w:rsidR="00965293" w:rsidRPr="0092331D" w:rsidRDefault="00965293" w:rsidP="00965293">
      <w:pPr>
        <w:pStyle w:val="Akapitzlist"/>
        <w:numPr>
          <w:ilvl w:val="0"/>
          <w:numId w:val="2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na prośbę samego członka Zespołu Certyfikatorów (rezygnacja z uczestnictwa w </w:t>
      </w:r>
      <w:r w:rsidR="008671A3">
        <w:rPr>
          <w:rFonts w:ascii="Cambria" w:hAnsi="Cambria" w:cstheme="minorHAnsi"/>
        </w:rPr>
        <w:t>Zespole Certyfikatorów</w:t>
      </w:r>
      <w:r w:rsidRPr="0092331D">
        <w:rPr>
          <w:rFonts w:ascii="Cambria" w:hAnsi="Cambria" w:cstheme="minorHAnsi"/>
        </w:rPr>
        <w:t xml:space="preserve">), </w:t>
      </w:r>
    </w:p>
    <w:p w14:paraId="00BB4F81" w14:textId="77777777" w:rsidR="00965293" w:rsidRPr="0092331D" w:rsidRDefault="00965293" w:rsidP="00965293">
      <w:pPr>
        <w:pStyle w:val="Akapitzlist"/>
        <w:numPr>
          <w:ilvl w:val="0"/>
          <w:numId w:val="2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lastRenderedPageBreak/>
        <w:t xml:space="preserve">na wniosek innych członków - w przypadku nieprawidłowego wykonywania obowiązków Certyfikatora, </w:t>
      </w:r>
    </w:p>
    <w:p w14:paraId="2CE5BD83" w14:textId="63AD00FB" w:rsidR="00965293" w:rsidRPr="0092331D" w:rsidRDefault="00965293" w:rsidP="00965293">
      <w:pPr>
        <w:pStyle w:val="Akapitzlist"/>
        <w:numPr>
          <w:ilvl w:val="0"/>
          <w:numId w:val="2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 xml:space="preserve">w przypadku nierzetelnego wykonywania obowiązków członka Zespołu </w:t>
      </w:r>
      <w:r w:rsidR="00D13AA3">
        <w:rPr>
          <w:rFonts w:ascii="Cambria" w:hAnsi="Cambria" w:cstheme="minorHAnsi"/>
          <w:color w:val="auto"/>
        </w:rPr>
        <w:t>Certyfikatorów</w:t>
      </w:r>
      <w:r w:rsidR="00D13AA3" w:rsidRPr="0092331D">
        <w:rPr>
          <w:rFonts w:ascii="Cambria" w:hAnsi="Cambria" w:cstheme="minorHAnsi"/>
          <w:color w:val="auto"/>
        </w:rPr>
        <w:t xml:space="preserve"> </w:t>
      </w:r>
      <w:r w:rsidRPr="0092331D">
        <w:rPr>
          <w:rFonts w:ascii="Cambria" w:hAnsi="Cambria" w:cstheme="minorHAnsi"/>
          <w:color w:val="auto"/>
        </w:rPr>
        <w:t xml:space="preserve">stwierdzonego przez koordynatora systemu. </w:t>
      </w:r>
    </w:p>
    <w:p w14:paraId="04A42688" w14:textId="5316518E" w:rsidR="00965293" w:rsidRDefault="00965293" w:rsidP="00965293">
      <w:pPr>
        <w:pStyle w:val="Akapitzlist"/>
        <w:numPr>
          <w:ilvl w:val="0"/>
          <w:numId w:val="9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Nowy członek Zespołu </w:t>
      </w:r>
      <w:r w:rsidR="00D13AA3">
        <w:rPr>
          <w:rFonts w:ascii="Cambria" w:hAnsi="Cambria" w:cstheme="minorHAnsi"/>
        </w:rPr>
        <w:t>Certyfikatorów</w:t>
      </w:r>
      <w:r w:rsidR="00D13AA3" w:rsidRPr="0092331D">
        <w:rPr>
          <w:rFonts w:ascii="Cambria" w:hAnsi="Cambria" w:cstheme="minorHAnsi"/>
        </w:rPr>
        <w:t xml:space="preserve"> </w:t>
      </w:r>
      <w:r w:rsidRPr="0092331D">
        <w:rPr>
          <w:rFonts w:ascii="Cambria" w:hAnsi="Cambria" w:cstheme="minorHAnsi"/>
        </w:rPr>
        <w:t>jest dołączany tylko w przypadku konieczności uzupełnienia składu Zespołu Certyfikatorów o osobę o określonych kompetencjach w danej subkategorii. Uzupełnienie składu Zespołu Certyfikatorów odbywa się w oparciu o procedurę i na w</w:t>
      </w:r>
      <w:r w:rsidR="003C44B9">
        <w:rPr>
          <w:rFonts w:ascii="Cambria" w:hAnsi="Cambria" w:cstheme="minorHAnsi"/>
        </w:rPr>
        <w:t>arunkach określonych w punkcie 8</w:t>
      </w:r>
      <w:r w:rsidRPr="0092331D">
        <w:rPr>
          <w:rFonts w:ascii="Cambria" w:hAnsi="Cambria" w:cstheme="minorHAnsi"/>
        </w:rPr>
        <w:t xml:space="preserve"> lit</w:t>
      </w:r>
      <w:r w:rsidR="00654158">
        <w:rPr>
          <w:rFonts w:ascii="Cambria" w:hAnsi="Cambria" w:cstheme="minorHAnsi"/>
        </w:rPr>
        <w:t>.</w:t>
      </w:r>
      <w:r w:rsidRPr="0092331D">
        <w:rPr>
          <w:rFonts w:ascii="Cambria" w:hAnsi="Cambria" w:cstheme="minorHAnsi"/>
        </w:rPr>
        <w:t xml:space="preserve"> a</w:t>
      </w:r>
      <w:r w:rsidR="00654158">
        <w:rPr>
          <w:rFonts w:ascii="Cambria" w:hAnsi="Cambria" w:cstheme="minorHAnsi"/>
        </w:rPr>
        <w:t>-</w:t>
      </w:r>
      <w:r w:rsidR="005A463C">
        <w:rPr>
          <w:rFonts w:ascii="Cambria" w:hAnsi="Cambria" w:cstheme="minorHAnsi"/>
        </w:rPr>
        <w:t>f</w:t>
      </w:r>
      <w:r w:rsidRPr="0092331D">
        <w:rPr>
          <w:rFonts w:ascii="Cambria" w:hAnsi="Cambria" w:cstheme="minorHAnsi"/>
        </w:rPr>
        <w:t xml:space="preserve"> niniejszego podrozdziału.  </w:t>
      </w:r>
    </w:p>
    <w:p w14:paraId="0F192E55" w14:textId="7B34758C" w:rsidR="00965293" w:rsidRPr="0092331D" w:rsidRDefault="00542C1D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>
        <w:rPr>
          <w:rFonts w:cstheme="minorHAnsi"/>
          <w:b/>
          <w:bCs/>
          <w:szCs w:val="24"/>
          <w:u w:val="single"/>
          <w:lang w:val="pl-PL"/>
        </w:rPr>
        <w:t>§</w:t>
      </w:r>
      <w:r w:rsidR="00965293" w:rsidRPr="0092331D">
        <w:rPr>
          <w:rFonts w:cstheme="minorHAnsi"/>
          <w:b/>
          <w:bCs/>
          <w:szCs w:val="24"/>
          <w:u w:val="single"/>
          <w:lang w:val="pl-PL"/>
        </w:rPr>
        <w:t xml:space="preserve"> 3 </w:t>
      </w:r>
    </w:p>
    <w:p w14:paraId="541325A4" w14:textId="77777777" w:rsidR="00965293" w:rsidRPr="0092331D" w:rsidRDefault="00965293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 w:rsidRPr="0092331D">
        <w:rPr>
          <w:rFonts w:cstheme="minorHAnsi"/>
          <w:b/>
          <w:bCs/>
          <w:szCs w:val="24"/>
          <w:u w:val="single"/>
          <w:lang w:val="pl-PL"/>
        </w:rPr>
        <w:t>Zasady działania struktury organizacyjnej dedykowanej do Certyfikacji</w:t>
      </w:r>
    </w:p>
    <w:p w14:paraId="7D97F3F5" w14:textId="038960FF" w:rsidR="00965293" w:rsidRPr="0092331D" w:rsidRDefault="00965293" w:rsidP="00965293">
      <w:pPr>
        <w:pStyle w:val="Akapitzlist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Za prawidłową organizację procesu Certyfikacji odpowiada wyznaczony ze strony Związku Gmin Jurajskich koordynator Jurajskiego Systemu Certyfikacji</w:t>
      </w:r>
      <w:r w:rsidR="003171CA">
        <w:rPr>
          <w:rFonts w:ascii="Cambria" w:hAnsi="Cambria" w:cstheme="minorHAnsi"/>
        </w:rPr>
        <w:t>.</w:t>
      </w:r>
      <w:r w:rsidRPr="0092331D">
        <w:rPr>
          <w:rFonts w:ascii="Cambria" w:hAnsi="Cambria" w:cstheme="minorHAnsi"/>
        </w:rPr>
        <w:t xml:space="preserve"> </w:t>
      </w:r>
    </w:p>
    <w:p w14:paraId="4976EB66" w14:textId="77777777" w:rsidR="00965293" w:rsidRPr="0092331D" w:rsidRDefault="00965293" w:rsidP="00965293">
      <w:pPr>
        <w:pStyle w:val="Akapitzlist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Do zadań koordynatora należy:</w:t>
      </w:r>
    </w:p>
    <w:p w14:paraId="72318962" w14:textId="77777777" w:rsidR="00965293" w:rsidRPr="0092331D" w:rsidRDefault="00965293" w:rsidP="00965293">
      <w:pPr>
        <w:pStyle w:val="Akapitzlist"/>
        <w:numPr>
          <w:ilvl w:val="0"/>
          <w:numId w:val="15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Zadania ogólne: </w:t>
      </w:r>
    </w:p>
    <w:p w14:paraId="717072EE" w14:textId="77777777" w:rsidR="00965293" w:rsidRPr="0092331D" w:rsidRDefault="00965293" w:rsidP="00965293">
      <w:pPr>
        <w:pStyle w:val="Akapitzlist"/>
        <w:numPr>
          <w:ilvl w:val="0"/>
          <w:numId w:val="16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Koordynacja organizacyjna całego procesu Certyfikacji </w:t>
      </w:r>
    </w:p>
    <w:p w14:paraId="01F5F7E5" w14:textId="77777777" w:rsidR="00965293" w:rsidRPr="0092331D" w:rsidRDefault="00965293" w:rsidP="00965293">
      <w:pPr>
        <w:pStyle w:val="Akapitzlist"/>
        <w:numPr>
          <w:ilvl w:val="0"/>
          <w:numId w:val="16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Monitoring prawidłowego przebiegu wszystkich procesów Certyfikacji </w:t>
      </w:r>
    </w:p>
    <w:p w14:paraId="5433C12A" w14:textId="77777777" w:rsidR="00965293" w:rsidRPr="0092331D" w:rsidRDefault="00965293" w:rsidP="00965293">
      <w:pPr>
        <w:pStyle w:val="Akapitzlist"/>
        <w:numPr>
          <w:ilvl w:val="0"/>
          <w:numId w:val="16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 xml:space="preserve">Każdorazowe organizowanie składu Komisji Certyfikacyjnej </w:t>
      </w:r>
    </w:p>
    <w:p w14:paraId="60865235" w14:textId="43A1BEE7" w:rsidR="00965293" w:rsidRPr="0092331D" w:rsidRDefault="00965293" w:rsidP="00965293">
      <w:pPr>
        <w:pStyle w:val="Akapitzlist"/>
        <w:numPr>
          <w:ilvl w:val="0"/>
          <w:numId w:val="16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Składani</w:t>
      </w:r>
      <w:r w:rsidR="0047318B">
        <w:rPr>
          <w:rFonts w:ascii="Cambria" w:hAnsi="Cambria" w:cstheme="minorHAnsi"/>
        </w:rPr>
        <w:t>e</w:t>
      </w:r>
      <w:r w:rsidRPr="0092331D">
        <w:rPr>
          <w:rFonts w:ascii="Cambria" w:hAnsi="Cambria" w:cstheme="minorHAnsi"/>
        </w:rPr>
        <w:t xml:space="preserve"> raportów z przebiegu całego procesu Certyfikacji do Zarządu ZGJ</w:t>
      </w:r>
    </w:p>
    <w:p w14:paraId="1C0CA5F4" w14:textId="23877A33" w:rsidR="00965293" w:rsidRPr="0092331D" w:rsidRDefault="00965293" w:rsidP="00965293">
      <w:pPr>
        <w:pStyle w:val="Akapitzlist"/>
        <w:numPr>
          <w:ilvl w:val="0"/>
          <w:numId w:val="15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Zadania</w:t>
      </w:r>
      <w:r w:rsidR="003C44B9">
        <w:rPr>
          <w:rFonts w:ascii="Cambria" w:hAnsi="Cambria" w:cstheme="minorHAnsi"/>
        </w:rPr>
        <w:t xml:space="preserve"> w relacjach</w:t>
      </w:r>
      <w:r w:rsidRPr="0092331D">
        <w:rPr>
          <w:rFonts w:ascii="Cambria" w:hAnsi="Cambria" w:cstheme="minorHAnsi"/>
        </w:rPr>
        <w:t xml:space="preserve"> z podmiotami wnioskującymi o certyfikację: </w:t>
      </w:r>
    </w:p>
    <w:p w14:paraId="2C474E4B" w14:textId="2F25895F" w:rsidR="00965293" w:rsidRPr="0092331D" w:rsidRDefault="00965293" w:rsidP="00965293">
      <w:pPr>
        <w:pStyle w:val="Akapitzlist"/>
        <w:numPr>
          <w:ilvl w:val="0"/>
          <w:numId w:val="17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Przyjmowanie wniosków do Certyfikacji i wstępna formalna weryfikacja wniosków </w:t>
      </w:r>
    </w:p>
    <w:p w14:paraId="4693661E" w14:textId="77777777" w:rsidR="00965293" w:rsidRPr="0092331D" w:rsidRDefault="00965293" w:rsidP="00965293">
      <w:pPr>
        <w:pStyle w:val="Akapitzlist"/>
        <w:numPr>
          <w:ilvl w:val="0"/>
          <w:numId w:val="17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Kontakty z wnioskodawcami w ramach całego procesu Certyfikacji </w:t>
      </w:r>
    </w:p>
    <w:p w14:paraId="1FC162B2" w14:textId="4E13D91A" w:rsidR="00965293" w:rsidRPr="0092331D" w:rsidRDefault="00965293" w:rsidP="00965293">
      <w:pPr>
        <w:pStyle w:val="Akapitzlist"/>
        <w:numPr>
          <w:ilvl w:val="0"/>
          <w:numId w:val="17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Promocja i komunikacja </w:t>
      </w:r>
      <w:r w:rsidR="00485A4F">
        <w:rPr>
          <w:rFonts w:ascii="Cambria" w:hAnsi="Cambria" w:cstheme="minorHAnsi"/>
        </w:rPr>
        <w:t>o Jurajskim Systemie Cer</w:t>
      </w:r>
      <w:r w:rsidR="006C217C">
        <w:rPr>
          <w:rFonts w:ascii="Cambria" w:hAnsi="Cambria" w:cstheme="minorHAnsi"/>
        </w:rPr>
        <w:t>t</w:t>
      </w:r>
      <w:r w:rsidR="00485A4F">
        <w:rPr>
          <w:rFonts w:ascii="Cambria" w:hAnsi="Cambria" w:cstheme="minorHAnsi"/>
        </w:rPr>
        <w:t xml:space="preserve">yfikacji </w:t>
      </w:r>
    </w:p>
    <w:p w14:paraId="58F3F950" w14:textId="77777777" w:rsidR="00965293" w:rsidRPr="0092331D" w:rsidRDefault="00965293" w:rsidP="00965293">
      <w:pPr>
        <w:pStyle w:val="Akapitzlist"/>
        <w:numPr>
          <w:ilvl w:val="0"/>
          <w:numId w:val="17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Informacja o możliwości poddania się procesowi Certyfikacji </w:t>
      </w:r>
    </w:p>
    <w:p w14:paraId="22B06A2D" w14:textId="6A7CA13F" w:rsidR="00965293" w:rsidRPr="0092331D" w:rsidRDefault="00965293" w:rsidP="00965293">
      <w:pPr>
        <w:pStyle w:val="Akapitzlist"/>
        <w:numPr>
          <w:ilvl w:val="0"/>
          <w:numId w:val="17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Zamieszczanie informacji na stronie www dotyczących procesu Certyfikacji </w:t>
      </w:r>
    </w:p>
    <w:p w14:paraId="64E5FA57" w14:textId="4A42CFD1" w:rsidR="00965293" w:rsidRPr="0092331D" w:rsidRDefault="0047318B" w:rsidP="00965293">
      <w:pPr>
        <w:pStyle w:val="Akapitzlist"/>
        <w:numPr>
          <w:ilvl w:val="0"/>
          <w:numId w:val="17"/>
        </w:numPr>
        <w:spacing w:after="160" w:line="259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>O</w:t>
      </w:r>
      <w:r w:rsidR="00965293" w:rsidRPr="0092331D">
        <w:rPr>
          <w:rFonts w:ascii="Cambria" w:hAnsi="Cambria" w:cstheme="minorHAnsi"/>
        </w:rPr>
        <w:t>głaszanie na stronie internetowej podmiotów, które otrzymały Jurajski Certyfikat Jakości</w:t>
      </w:r>
    </w:p>
    <w:p w14:paraId="65C1CC12" w14:textId="77777777" w:rsidR="00965293" w:rsidRPr="0092331D" w:rsidRDefault="00965293" w:rsidP="00965293">
      <w:pPr>
        <w:pStyle w:val="Akapitzlist"/>
        <w:numPr>
          <w:ilvl w:val="0"/>
          <w:numId w:val="17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Promocja podmiotów, które otrzymały pozytywną decyzję dotyczącą Certyfikacji </w:t>
      </w:r>
    </w:p>
    <w:p w14:paraId="56BEC107" w14:textId="002B6E47" w:rsidR="00965293" w:rsidRPr="0092331D" w:rsidRDefault="00965293" w:rsidP="00965293">
      <w:pPr>
        <w:pStyle w:val="Akapitzlist"/>
        <w:numPr>
          <w:ilvl w:val="0"/>
          <w:numId w:val="15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Zadania w relacjach z członkami Zespołu </w:t>
      </w:r>
      <w:r w:rsidR="00D13AA3">
        <w:rPr>
          <w:rFonts w:ascii="Cambria" w:hAnsi="Cambria" w:cstheme="minorHAnsi"/>
        </w:rPr>
        <w:t>Certyfikatorów</w:t>
      </w:r>
      <w:r w:rsidRPr="0092331D">
        <w:rPr>
          <w:rFonts w:ascii="Cambria" w:hAnsi="Cambria" w:cstheme="minorHAnsi"/>
        </w:rPr>
        <w:t xml:space="preserve">: </w:t>
      </w:r>
    </w:p>
    <w:p w14:paraId="6F00185C" w14:textId="77777777" w:rsidR="00965293" w:rsidRPr="0092331D" w:rsidRDefault="00965293" w:rsidP="00965293">
      <w:pPr>
        <w:pStyle w:val="Akapitzlist"/>
        <w:numPr>
          <w:ilvl w:val="0"/>
          <w:numId w:val="18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Ustalanie harmonogramu prac związanych z procesem Certyfikacji </w:t>
      </w:r>
    </w:p>
    <w:p w14:paraId="71B3740F" w14:textId="77777777" w:rsidR="00965293" w:rsidRPr="0092331D" w:rsidRDefault="00965293" w:rsidP="00965293">
      <w:pPr>
        <w:pStyle w:val="Akapitzlist"/>
        <w:numPr>
          <w:ilvl w:val="0"/>
          <w:numId w:val="18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Kontakty z poszczególnymi członkami Zespołu Certyfikatorów </w:t>
      </w:r>
    </w:p>
    <w:p w14:paraId="0C78605C" w14:textId="1DD769F2" w:rsidR="00965293" w:rsidRPr="0092331D" w:rsidRDefault="00965293" w:rsidP="00965293">
      <w:pPr>
        <w:pStyle w:val="Akapitzlist"/>
        <w:numPr>
          <w:ilvl w:val="0"/>
          <w:numId w:val="18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Komunikacja pomiędzy podmiotami uczestniczącymi w procesie Certyfikacji a członkami Komisji Certyfikacyjnej</w:t>
      </w:r>
      <w:r w:rsidR="00A7687A">
        <w:rPr>
          <w:rFonts w:ascii="Cambria" w:hAnsi="Cambria" w:cstheme="minorHAnsi"/>
        </w:rPr>
        <w:t>,</w:t>
      </w:r>
      <w:r w:rsidRPr="0092331D">
        <w:rPr>
          <w:rFonts w:ascii="Cambria" w:hAnsi="Cambria" w:cstheme="minorHAnsi"/>
        </w:rPr>
        <w:t xml:space="preserve"> w tym przekazywanie dokumentów i niezbędnych informacji przed wizytami</w:t>
      </w:r>
    </w:p>
    <w:p w14:paraId="0115551C" w14:textId="1D325C1B" w:rsidR="00965293" w:rsidRPr="0092331D" w:rsidRDefault="00965293" w:rsidP="00965293">
      <w:pPr>
        <w:pStyle w:val="Akapitzlist"/>
        <w:numPr>
          <w:ilvl w:val="0"/>
          <w:numId w:val="18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>Koordynacja formalności związanych z udziałem poszczególnych członków Komisji Certyfikac</w:t>
      </w:r>
      <w:r w:rsidR="009851D1">
        <w:rPr>
          <w:rFonts w:ascii="Cambria" w:hAnsi="Cambria" w:cstheme="minorHAnsi"/>
          <w:color w:val="auto"/>
        </w:rPr>
        <w:t>y</w:t>
      </w:r>
      <w:r w:rsidRPr="0092331D">
        <w:rPr>
          <w:rFonts w:ascii="Cambria" w:hAnsi="Cambria" w:cstheme="minorHAnsi"/>
          <w:color w:val="auto"/>
        </w:rPr>
        <w:t>j</w:t>
      </w:r>
      <w:r w:rsidR="00971C73">
        <w:rPr>
          <w:rFonts w:ascii="Cambria" w:hAnsi="Cambria" w:cstheme="minorHAnsi"/>
          <w:color w:val="auto"/>
        </w:rPr>
        <w:t>nej</w:t>
      </w:r>
      <w:r w:rsidRPr="0092331D">
        <w:rPr>
          <w:rFonts w:ascii="Cambria" w:hAnsi="Cambria" w:cstheme="minorHAnsi"/>
          <w:color w:val="auto"/>
        </w:rPr>
        <w:t xml:space="preserve"> w procesie Certyfikacji </w:t>
      </w:r>
    </w:p>
    <w:p w14:paraId="762F46D4" w14:textId="05EEF8D7" w:rsidR="00965293" w:rsidRPr="0092331D" w:rsidRDefault="00965293" w:rsidP="00965293">
      <w:pPr>
        <w:pStyle w:val="Akapitzlist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Nabór podmiotów do Certyfikacji jest prowadzony przez ZGJ</w:t>
      </w:r>
      <w:r w:rsidR="000D3E9E">
        <w:rPr>
          <w:rFonts w:ascii="Cambria" w:hAnsi="Cambria" w:cstheme="minorHAnsi"/>
        </w:rPr>
        <w:t>.</w:t>
      </w:r>
      <w:r w:rsidRPr="0092331D">
        <w:rPr>
          <w:rFonts w:ascii="Cambria" w:hAnsi="Cambria" w:cstheme="minorHAnsi"/>
        </w:rPr>
        <w:t xml:space="preserve"> </w:t>
      </w:r>
    </w:p>
    <w:p w14:paraId="0EBD3282" w14:textId="77777777" w:rsidR="00965293" w:rsidRPr="0092331D" w:rsidRDefault="00965293" w:rsidP="00965293">
      <w:pPr>
        <w:pStyle w:val="Akapitzlist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Do przeprowadzenia konkretnego procesu Certyfikacji wskazuje się do Komisji Certyfikacyjnej 3 członków spośród całego składu Zespołu Certyfikatorów, w tym obowiązkowo jednego Certyfikatora posiadającego kompetencje w danej kategorii certyfikowanej. </w:t>
      </w:r>
    </w:p>
    <w:p w14:paraId="0B476E49" w14:textId="7E221F23" w:rsidR="00965293" w:rsidRPr="0092331D" w:rsidRDefault="00965293" w:rsidP="00965293">
      <w:pPr>
        <w:pStyle w:val="Akapitzlist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lastRenderedPageBreak/>
        <w:t>Członkowie danej Komisji Certyfikacyjnej wybierają ze swojego 3</w:t>
      </w:r>
      <w:r w:rsidR="009976AC">
        <w:rPr>
          <w:rFonts w:ascii="Cambria" w:hAnsi="Cambria" w:cstheme="minorHAnsi"/>
        </w:rPr>
        <w:t>-</w:t>
      </w:r>
      <w:r w:rsidRPr="0092331D">
        <w:rPr>
          <w:rFonts w:ascii="Cambria" w:hAnsi="Cambria" w:cstheme="minorHAnsi"/>
        </w:rPr>
        <w:t xml:space="preserve">osobowego składu Przewodniczącego Komisji Certyfikacyjnej. </w:t>
      </w:r>
    </w:p>
    <w:p w14:paraId="4E5E9DD1" w14:textId="77777777" w:rsidR="00965293" w:rsidRPr="0092331D" w:rsidRDefault="00965293" w:rsidP="00965293">
      <w:pPr>
        <w:pStyle w:val="Akapitzlist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Do obowiązków członków Komisji należy przeprowadzenie Certyfikacji danego podmiotu w zakresie uwzględnionym we wniosku i wydanie decyzji. </w:t>
      </w:r>
    </w:p>
    <w:p w14:paraId="0E14D184" w14:textId="1B466E72" w:rsidR="00965293" w:rsidRPr="0092331D" w:rsidRDefault="00965293" w:rsidP="00D90AE5">
      <w:pPr>
        <w:pStyle w:val="Akapitzlist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Do kompetencji Przewodniczącego Komisji Certyfikacyjnej należy nadzór nad prawidłowym przebiegiem procesu Certyfikacji i przekazanie decyzji o wynikach procesu do Koordynatora Jurajskiego Systemu Certyfikacji.  </w:t>
      </w:r>
    </w:p>
    <w:p w14:paraId="4FB66FEC" w14:textId="7440CA46" w:rsidR="00965293" w:rsidRPr="0092331D" w:rsidRDefault="00965293" w:rsidP="00965293">
      <w:pPr>
        <w:pStyle w:val="Akapitzlist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W przypadku odmowy przyznania Certyfikatu członkowie Komisji Certyfikacyjnej są zobowiązani do sporządzenia informacji zwrotnej zawierającej wskazówki do obszarów i aspektów wymagających poprawy lub zmiany tak</w:t>
      </w:r>
      <w:r w:rsidR="00F234BA">
        <w:rPr>
          <w:rFonts w:ascii="Cambria" w:hAnsi="Cambria" w:cstheme="minorHAnsi"/>
        </w:rPr>
        <w:t>,</w:t>
      </w:r>
      <w:r w:rsidRPr="0092331D">
        <w:rPr>
          <w:rFonts w:ascii="Cambria" w:hAnsi="Cambria" w:cstheme="minorHAnsi"/>
        </w:rPr>
        <w:t xml:space="preserve"> aby w następnym procesie Certyfikacji uzyskać pozytywną decyzję. </w:t>
      </w:r>
    </w:p>
    <w:p w14:paraId="24F088B4" w14:textId="4CAA7042" w:rsidR="00965293" w:rsidRDefault="00965293" w:rsidP="00965293">
      <w:pPr>
        <w:pStyle w:val="Akapitzlist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Certyfikatorzy </w:t>
      </w:r>
      <w:r w:rsidR="00203196">
        <w:rPr>
          <w:rFonts w:ascii="Cambria" w:hAnsi="Cambria" w:cstheme="minorHAnsi"/>
        </w:rPr>
        <w:t>w</w:t>
      </w:r>
      <w:r w:rsidR="00203196" w:rsidRPr="0092331D">
        <w:rPr>
          <w:rFonts w:ascii="Cambria" w:hAnsi="Cambria" w:cstheme="minorHAnsi"/>
        </w:rPr>
        <w:t xml:space="preserve">skazani </w:t>
      </w:r>
      <w:r w:rsidRPr="0092331D">
        <w:rPr>
          <w:rFonts w:ascii="Cambria" w:hAnsi="Cambria" w:cstheme="minorHAnsi"/>
        </w:rPr>
        <w:t xml:space="preserve">do pracy w danej Komisji zostają powiadomieni przez koordynatora o proponowanym harmonogramie działań w danym procesie </w:t>
      </w:r>
      <w:r w:rsidR="00080262">
        <w:rPr>
          <w:rFonts w:ascii="Cambria" w:hAnsi="Cambria" w:cstheme="minorHAnsi"/>
        </w:rPr>
        <w:t>Certyfikacji</w:t>
      </w:r>
      <w:r w:rsidRPr="0092331D">
        <w:rPr>
          <w:rFonts w:ascii="Cambria" w:hAnsi="Cambria" w:cstheme="minorHAnsi"/>
        </w:rPr>
        <w:t xml:space="preserve"> i potwierdzają możliwość przeprowadzenia Certyfikacji. </w:t>
      </w:r>
    </w:p>
    <w:p w14:paraId="3AB91E4F" w14:textId="4A6D1EE9" w:rsidR="00965293" w:rsidRPr="0092331D" w:rsidRDefault="00965293" w:rsidP="00965293">
      <w:pPr>
        <w:pStyle w:val="Akapitzlist"/>
        <w:numPr>
          <w:ilvl w:val="0"/>
          <w:numId w:val="1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Praca w Komisji Certyfikacyjnej nie podlega wynagrodzeniu i ma charakter społeczny, służąc wszystkim członkom ZGJ i beneficjentom rozwoju marki Jura Krakowsko-Częstochowska. Członkowie Komisji</w:t>
      </w:r>
      <w:r w:rsidR="00080262">
        <w:rPr>
          <w:rFonts w:ascii="Cambria" w:hAnsi="Cambria" w:cstheme="minorHAnsi"/>
        </w:rPr>
        <w:t xml:space="preserve"> Certyfikacyjnej </w:t>
      </w:r>
      <w:r w:rsidR="00485A4F">
        <w:rPr>
          <w:rFonts w:ascii="Cambria" w:hAnsi="Cambria" w:cstheme="minorHAnsi"/>
        </w:rPr>
        <w:t xml:space="preserve">mogą otrzymać jedynie </w:t>
      </w:r>
      <w:r w:rsidRPr="0092331D">
        <w:rPr>
          <w:rFonts w:ascii="Cambria" w:hAnsi="Cambria" w:cstheme="minorHAnsi"/>
        </w:rPr>
        <w:t>zwrot koszt</w:t>
      </w:r>
      <w:r w:rsidR="00485A4F">
        <w:rPr>
          <w:rFonts w:ascii="Cambria" w:hAnsi="Cambria" w:cstheme="minorHAnsi"/>
        </w:rPr>
        <w:t>ów</w:t>
      </w:r>
      <w:r w:rsidRPr="0092331D">
        <w:rPr>
          <w:rFonts w:ascii="Cambria" w:hAnsi="Cambria" w:cstheme="minorHAnsi"/>
        </w:rPr>
        <w:t xml:space="preserve"> w ramach swojej pracy na rzecz Jurajskiego Systemu </w:t>
      </w:r>
      <w:r w:rsidR="00BF3E5A">
        <w:rPr>
          <w:rFonts w:ascii="Cambria" w:hAnsi="Cambria" w:cstheme="minorHAnsi"/>
        </w:rPr>
        <w:t>Certyfikacji</w:t>
      </w:r>
      <w:r w:rsidR="00A6740C">
        <w:rPr>
          <w:rFonts w:ascii="Cambria" w:hAnsi="Cambria" w:cstheme="minorHAnsi"/>
        </w:rPr>
        <w:t xml:space="preserve"> </w:t>
      </w:r>
      <w:r w:rsidR="00A6740C" w:rsidRPr="00A6740C">
        <w:rPr>
          <w:rFonts w:ascii="Cambria" w:hAnsi="Cambria" w:cstheme="minorHAnsi"/>
          <w:lang w:val="en-GB"/>
        </w:rPr>
        <w:t>na zasadach określonych przez Związek Gmin Jurajskich</w:t>
      </w:r>
      <w:r w:rsidRPr="0092331D">
        <w:rPr>
          <w:rFonts w:ascii="Cambria" w:hAnsi="Cambria" w:cstheme="minorHAnsi"/>
        </w:rPr>
        <w:t xml:space="preserve">. </w:t>
      </w:r>
    </w:p>
    <w:p w14:paraId="6ACC8A06" w14:textId="77777777" w:rsidR="00965293" w:rsidRPr="0092331D" w:rsidRDefault="00965293" w:rsidP="00965293">
      <w:pPr>
        <w:pStyle w:val="Akapitzlist"/>
        <w:spacing w:after="160" w:line="259" w:lineRule="auto"/>
        <w:ind w:left="360"/>
        <w:rPr>
          <w:rFonts w:ascii="Cambria" w:hAnsi="Cambria" w:cstheme="minorHAnsi"/>
        </w:rPr>
      </w:pPr>
    </w:p>
    <w:p w14:paraId="43D7F367" w14:textId="3B161C1A" w:rsidR="00965293" w:rsidRPr="0092331D" w:rsidRDefault="00542C1D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>
        <w:rPr>
          <w:rFonts w:cstheme="minorHAnsi"/>
          <w:b/>
          <w:bCs/>
          <w:szCs w:val="24"/>
          <w:u w:val="single"/>
          <w:lang w:val="pl-PL"/>
        </w:rPr>
        <w:t>§</w:t>
      </w:r>
      <w:r w:rsidR="00965293" w:rsidRPr="0092331D">
        <w:rPr>
          <w:rFonts w:cstheme="minorHAnsi"/>
          <w:b/>
          <w:bCs/>
          <w:szCs w:val="24"/>
          <w:u w:val="single"/>
          <w:lang w:val="pl-PL"/>
        </w:rPr>
        <w:t>4</w:t>
      </w:r>
    </w:p>
    <w:p w14:paraId="4EA18D8F" w14:textId="77777777" w:rsidR="00965293" w:rsidRPr="0092331D" w:rsidRDefault="00965293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 w:rsidRPr="0092331D">
        <w:rPr>
          <w:rFonts w:cstheme="minorHAnsi"/>
          <w:b/>
          <w:bCs/>
          <w:szCs w:val="24"/>
          <w:u w:val="single"/>
          <w:lang w:val="pl-PL"/>
        </w:rPr>
        <w:t xml:space="preserve">Etapy Certyfikacji </w:t>
      </w:r>
    </w:p>
    <w:p w14:paraId="26C08A4E" w14:textId="77777777" w:rsidR="00965293" w:rsidRPr="0092331D" w:rsidRDefault="00965293" w:rsidP="00965293">
      <w:pPr>
        <w:pStyle w:val="Akapitzlist"/>
        <w:numPr>
          <w:ilvl w:val="0"/>
          <w:numId w:val="5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Do niniejszego Regulaminu załączone są wzory dokumentów umożliwiające prawidłowe przeprowadzanie procesu Certyfikacji, w tym:</w:t>
      </w:r>
    </w:p>
    <w:p w14:paraId="4386A6A1" w14:textId="77777777" w:rsidR="00965293" w:rsidRPr="0092331D" w:rsidRDefault="00965293" w:rsidP="00965293">
      <w:pPr>
        <w:pStyle w:val="Akapitzlist"/>
        <w:numPr>
          <w:ilvl w:val="0"/>
          <w:numId w:val="12"/>
        </w:numPr>
        <w:spacing w:after="160" w:line="259" w:lineRule="auto"/>
        <w:rPr>
          <w:rFonts w:ascii="Cambria" w:hAnsi="Cambria" w:cstheme="minorHAnsi"/>
          <w:iCs/>
        </w:rPr>
      </w:pPr>
      <w:r w:rsidRPr="0092331D">
        <w:rPr>
          <w:rFonts w:ascii="Cambria" w:hAnsi="Cambria" w:cstheme="minorHAnsi"/>
          <w:iCs/>
        </w:rPr>
        <w:t xml:space="preserve">Wniosek zgłoszeniowy </w:t>
      </w:r>
    </w:p>
    <w:p w14:paraId="1FB35598" w14:textId="77777777" w:rsidR="00965293" w:rsidRPr="0092331D" w:rsidRDefault="00965293" w:rsidP="00965293">
      <w:pPr>
        <w:pStyle w:val="Akapitzlist"/>
        <w:numPr>
          <w:ilvl w:val="0"/>
          <w:numId w:val="12"/>
        </w:numPr>
        <w:spacing w:after="160" w:line="259" w:lineRule="auto"/>
        <w:rPr>
          <w:rFonts w:ascii="Cambria" w:hAnsi="Cambria" w:cstheme="minorHAnsi"/>
          <w:iCs/>
        </w:rPr>
      </w:pPr>
      <w:r w:rsidRPr="0092331D">
        <w:rPr>
          <w:rFonts w:ascii="Cambria" w:hAnsi="Cambria" w:cstheme="minorHAnsi"/>
          <w:iCs/>
        </w:rPr>
        <w:t xml:space="preserve">Arkusze oceny wraz z kryteriami oceny </w:t>
      </w:r>
    </w:p>
    <w:p w14:paraId="5A2EB921" w14:textId="77777777" w:rsidR="00965293" w:rsidRPr="0092331D" w:rsidRDefault="00965293" w:rsidP="00965293">
      <w:pPr>
        <w:pStyle w:val="Akapitzlist"/>
        <w:numPr>
          <w:ilvl w:val="0"/>
          <w:numId w:val="5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Etapy Certyfikacji:</w:t>
      </w:r>
    </w:p>
    <w:p w14:paraId="4D810FAA" w14:textId="77777777" w:rsidR="00965293" w:rsidRPr="0092331D" w:rsidRDefault="00965293" w:rsidP="00965293">
      <w:pPr>
        <w:pStyle w:val="Akapitzlist"/>
        <w:numPr>
          <w:ilvl w:val="0"/>
          <w:numId w:val="11"/>
        </w:numPr>
        <w:spacing w:after="160" w:line="259" w:lineRule="auto"/>
        <w:ind w:left="1400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>Promocja i komunikacja</w:t>
      </w:r>
    </w:p>
    <w:p w14:paraId="6B42BD14" w14:textId="04C08187" w:rsidR="00965293" w:rsidRPr="0092331D" w:rsidRDefault="00DA25D7" w:rsidP="00965293">
      <w:pPr>
        <w:pStyle w:val="Akapitzlist"/>
        <w:numPr>
          <w:ilvl w:val="0"/>
          <w:numId w:val="22"/>
        </w:numPr>
        <w:spacing w:after="160" w:line="259" w:lineRule="auto"/>
        <w:rPr>
          <w:rFonts w:ascii="Cambria" w:hAnsi="Cambria" w:cstheme="minorHAnsi"/>
          <w:color w:val="auto"/>
        </w:rPr>
      </w:pPr>
      <w:r w:rsidRPr="00DA25D7">
        <w:rPr>
          <w:rFonts w:ascii="Cambria" w:hAnsi="Cambria" w:cstheme="minorHAnsi"/>
          <w:color w:val="auto"/>
          <w:lang w:val="en-GB"/>
        </w:rPr>
        <w:t>Informowanie o możliwości przystąpienia do procesu Certyfikacji oraz uzyskania Certyfikatu</w:t>
      </w:r>
      <w:r w:rsidR="00535F8D">
        <w:rPr>
          <w:rFonts w:ascii="Cambria" w:hAnsi="Cambria" w:cstheme="minorHAnsi"/>
          <w:color w:val="auto"/>
        </w:rPr>
        <w:t xml:space="preserve">, </w:t>
      </w:r>
      <w:r w:rsidR="00965293" w:rsidRPr="0092331D">
        <w:rPr>
          <w:rFonts w:ascii="Cambria" w:hAnsi="Cambria" w:cstheme="minorHAnsi"/>
          <w:color w:val="auto"/>
        </w:rPr>
        <w:t xml:space="preserve">w tym prowadzenie </w:t>
      </w:r>
      <w:r w:rsidR="00A86C3F">
        <w:rPr>
          <w:rFonts w:ascii="Cambria" w:hAnsi="Cambria" w:cstheme="minorHAnsi"/>
          <w:color w:val="auto"/>
        </w:rPr>
        <w:t xml:space="preserve">działań </w:t>
      </w:r>
      <w:r w:rsidR="00965293" w:rsidRPr="0092331D">
        <w:rPr>
          <w:rFonts w:ascii="Cambria" w:hAnsi="Cambria" w:cstheme="minorHAnsi"/>
          <w:color w:val="auto"/>
        </w:rPr>
        <w:t>promocyjnych na stronie www oraz w mediach społecznościowych</w:t>
      </w:r>
    </w:p>
    <w:p w14:paraId="7A5C9DAD" w14:textId="71E78955" w:rsidR="00965293" w:rsidRPr="0092331D" w:rsidRDefault="00965293" w:rsidP="00965293">
      <w:pPr>
        <w:pStyle w:val="Akapitzlist"/>
        <w:numPr>
          <w:ilvl w:val="0"/>
          <w:numId w:val="22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 xml:space="preserve">Bezpośrednie kontakty </w:t>
      </w:r>
      <w:r w:rsidRPr="0092331D">
        <w:rPr>
          <w:rFonts w:ascii="Cambria" w:hAnsi="Cambria" w:cstheme="minorHAnsi"/>
        </w:rPr>
        <w:t xml:space="preserve">koordynatora Jurajskiego </w:t>
      </w:r>
      <w:r w:rsidR="0077749B">
        <w:rPr>
          <w:rFonts w:ascii="Cambria" w:hAnsi="Cambria" w:cstheme="minorHAnsi"/>
        </w:rPr>
        <w:t>S</w:t>
      </w:r>
      <w:r w:rsidRPr="0092331D">
        <w:rPr>
          <w:rFonts w:ascii="Cambria" w:hAnsi="Cambria" w:cstheme="minorHAnsi"/>
        </w:rPr>
        <w:t xml:space="preserve">ystemu </w:t>
      </w:r>
      <w:r w:rsidR="0077749B">
        <w:rPr>
          <w:rFonts w:ascii="Cambria" w:hAnsi="Cambria" w:cstheme="minorHAnsi"/>
        </w:rPr>
        <w:t xml:space="preserve">Certyfikacji Produktów i Usług Turystycznych </w:t>
      </w:r>
      <w:r w:rsidRPr="0092331D">
        <w:rPr>
          <w:rFonts w:ascii="Cambria" w:hAnsi="Cambria" w:cstheme="minorHAnsi"/>
        </w:rPr>
        <w:t xml:space="preserve">z podmiotami zainteresowanymi uzyskaniem Certyfikatu </w:t>
      </w:r>
    </w:p>
    <w:p w14:paraId="4E19E7F7" w14:textId="77777777" w:rsidR="00965293" w:rsidRPr="0092331D" w:rsidRDefault="00965293" w:rsidP="00965293">
      <w:pPr>
        <w:pStyle w:val="Akapitzlist"/>
        <w:numPr>
          <w:ilvl w:val="0"/>
          <w:numId w:val="11"/>
        </w:numPr>
        <w:spacing w:after="160" w:line="259" w:lineRule="auto"/>
        <w:ind w:left="1400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 xml:space="preserve">Nabór podmiotów do Certyfikacji </w:t>
      </w:r>
    </w:p>
    <w:p w14:paraId="52E4BAC8" w14:textId="5A8C720C" w:rsidR="00965293" w:rsidRPr="0092331D" w:rsidRDefault="00965293" w:rsidP="00965293">
      <w:pPr>
        <w:pStyle w:val="Akapitzlist"/>
        <w:numPr>
          <w:ilvl w:val="0"/>
          <w:numId w:val="23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Przyjmowanie dokumentów umożliwiających uczestniczenie w procesie Certyfikacji zgodnie z Regulaminem (</w:t>
      </w:r>
      <w:r w:rsidR="00F34914">
        <w:rPr>
          <w:rFonts w:ascii="Cambria" w:hAnsi="Cambria" w:cstheme="minorHAnsi"/>
        </w:rPr>
        <w:t>w</w:t>
      </w:r>
      <w:r w:rsidRPr="0092331D">
        <w:rPr>
          <w:rFonts w:ascii="Cambria" w:hAnsi="Cambria" w:cstheme="minorHAnsi"/>
        </w:rPr>
        <w:t>niosku zgłoszeniowego)</w:t>
      </w:r>
    </w:p>
    <w:p w14:paraId="2BDE7282" w14:textId="77777777" w:rsidR="00965293" w:rsidRPr="0092331D" w:rsidRDefault="00965293" w:rsidP="00965293">
      <w:pPr>
        <w:pStyle w:val="Akapitzlist"/>
        <w:numPr>
          <w:ilvl w:val="0"/>
          <w:numId w:val="23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Formalne sprawdzenie poprawności złożonych dokumentów do Certyfikacji, ewentualne uzupełnienie dokumentów</w:t>
      </w:r>
    </w:p>
    <w:p w14:paraId="0FDBB5A1" w14:textId="77777777" w:rsidR="00965293" w:rsidRPr="0092331D" w:rsidRDefault="00965293" w:rsidP="00965293">
      <w:pPr>
        <w:pStyle w:val="Akapitzlist"/>
        <w:numPr>
          <w:ilvl w:val="0"/>
          <w:numId w:val="11"/>
        </w:numPr>
        <w:spacing w:after="160" w:line="259" w:lineRule="auto"/>
        <w:ind w:left="1400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Proces Certyfikacji</w:t>
      </w:r>
    </w:p>
    <w:p w14:paraId="7AD39124" w14:textId="77777777" w:rsidR="00965293" w:rsidRPr="0092331D" w:rsidRDefault="00965293" w:rsidP="00965293">
      <w:pPr>
        <w:pStyle w:val="Akapitzlist"/>
        <w:numPr>
          <w:ilvl w:val="0"/>
          <w:numId w:val="2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Powołanie Komisji Certyfikacyjnej </w:t>
      </w:r>
    </w:p>
    <w:p w14:paraId="21740000" w14:textId="77777777" w:rsidR="00965293" w:rsidRPr="0092331D" w:rsidRDefault="00965293" w:rsidP="00965293">
      <w:pPr>
        <w:pStyle w:val="Akapitzlist"/>
        <w:numPr>
          <w:ilvl w:val="0"/>
          <w:numId w:val="2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Przeprowadzenie Certyfikacji, w tym wizyta w miejscu funkcjonowania podmiotu dokonywana w wyznaczonym terminie </w:t>
      </w:r>
      <w:r w:rsidRPr="0092331D">
        <w:rPr>
          <w:rFonts w:ascii="Cambria" w:hAnsi="Cambria" w:cstheme="minorHAnsi"/>
        </w:rPr>
        <w:lastRenderedPageBreak/>
        <w:t>przez Komisję Certyfikacyjną realizowana w następujących formach:</w:t>
      </w:r>
    </w:p>
    <w:p w14:paraId="7A30C575" w14:textId="77777777" w:rsidR="00965293" w:rsidRPr="0092331D" w:rsidRDefault="00965293" w:rsidP="00965293">
      <w:pPr>
        <w:pStyle w:val="Akapitzlist"/>
        <w:numPr>
          <w:ilvl w:val="1"/>
          <w:numId w:val="24"/>
        </w:numPr>
        <w:spacing w:after="160" w:line="259" w:lineRule="auto"/>
        <w:jc w:val="left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osobista wizja lokalna członków Komisji Certyfikacyjnej w przypadku kategorii </w:t>
      </w:r>
    </w:p>
    <w:p w14:paraId="3C1401F4" w14:textId="0A97E4BA" w:rsidR="00965293" w:rsidRPr="0092331D" w:rsidRDefault="00965293" w:rsidP="00965293">
      <w:pPr>
        <w:pStyle w:val="Akapitzlist"/>
        <w:numPr>
          <w:ilvl w:val="2"/>
          <w:numId w:val="2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usługi noclegowe </w:t>
      </w:r>
    </w:p>
    <w:p w14:paraId="669BCF92" w14:textId="002E6A59" w:rsidR="00965293" w:rsidRPr="0092331D" w:rsidRDefault="00965293" w:rsidP="00965293">
      <w:pPr>
        <w:pStyle w:val="Akapitzlist"/>
        <w:numPr>
          <w:ilvl w:val="2"/>
          <w:numId w:val="2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usługi gastronomiczne </w:t>
      </w:r>
    </w:p>
    <w:p w14:paraId="0276FD64" w14:textId="0FB28358" w:rsidR="00965293" w:rsidRPr="0092331D" w:rsidRDefault="00965293" w:rsidP="00965293">
      <w:pPr>
        <w:pStyle w:val="Akapitzlist"/>
        <w:numPr>
          <w:ilvl w:val="2"/>
          <w:numId w:val="24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atrakcje turystyczne</w:t>
      </w:r>
    </w:p>
    <w:p w14:paraId="29E3A7A4" w14:textId="72018BA1" w:rsidR="00965293" w:rsidRPr="0092331D" w:rsidRDefault="00965293" w:rsidP="00965293">
      <w:pPr>
        <w:pStyle w:val="Akapitzlist"/>
        <w:numPr>
          <w:ilvl w:val="1"/>
          <w:numId w:val="24"/>
        </w:numPr>
        <w:spacing w:after="160" w:line="259" w:lineRule="auto"/>
        <w:jc w:val="left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rozmowa Komisji Certyfikacyjnej z przedstawicielem podmiotu w wyznaczonym miejscu (również możliwe spotkanie </w:t>
      </w:r>
      <w:r w:rsidR="00AE5DE5">
        <w:rPr>
          <w:rFonts w:ascii="Cambria" w:hAnsi="Cambria" w:cstheme="minorHAnsi"/>
        </w:rPr>
        <w:t>w</w:t>
      </w:r>
      <w:r w:rsidRPr="0092331D">
        <w:rPr>
          <w:rFonts w:ascii="Cambria" w:hAnsi="Cambria" w:cstheme="minorHAnsi"/>
        </w:rPr>
        <w:t xml:space="preserve"> miejscu prowadzenia działalności) w przypadku kategorii </w:t>
      </w:r>
    </w:p>
    <w:p w14:paraId="1DA30EE8" w14:textId="3EA9EFE4" w:rsidR="00965293" w:rsidRDefault="003242FD" w:rsidP="00965293">
      <w:pPr>
        <w:pStyle w:val="Akapitzlist"/>
        <w:numPr>
          <w:ilvl w:val="2"/>
          <w:numId w:val="24"/>
        </w:numPr>
        <w:spacing w:after="160" w:line="259" w:lineRule="auto"/>
        <w:jc w:val="left"/>
        <w:rPr>
          <w:rFonts w:ascii="Cambria" w:hAnsi="Cambria" w:cstheme="minorHAnsi"/>
        </w:rPr>
      </w:pPr>
      <w:r>
        <w:rPr>
          <w:rFonts w:ascii="Cambria" w:hAnsi="Cambria" w:cstheme="minorHAnsi"/>
        </w:rPr>
        <w:t>p</w:t>
      </w:r>
      <w:r w:rsidR="00965293" w:rsidRPr="0092331D">
        <w:rPr>
          <w:rFonts w:ascii="Cambria" w:hAnsi="Cambria" w:cstheme="minorHAnsi"/>
        </w:rPr>
        <w:t>rodukty spożywcze i rzemieślnicze</w:t>
      </w:r>
    </w:p>
    <w:p w14:paraId="41B7F851" w14:textId="45114339" w:rsidR="00F234BA" w:rsidRPr="00F234BA" w:rsidRDefault="00F234BA" w:rsidP="00965293">
      <w:pPr>
        <w:pStyle w:val="Akapitzlist"/>
        <w:numPr>
          <w:ilvl w:val="2"/>
          <w:numId w:val="24"/>
        </w:numPr>
        <w:spacing w:after="160" w:line="259" w:lineRule="auto"/>
        <w:jc w:val="left"/>
        <w:rPr>
          <w:rFonts w:ascii="Cambria" w:hAnsi="Cambria" w:cstheme="minorHAnsi"/>
        </w:rPr>
      </w:pPr>
      <w:r w:rsidRPr="00F234BA">
        <w:rPr>
          <w:rFonts w:ascii="Cambria" w:hAnsi="Cambria" w:cstheme="minorHAnsi"/>
        </w:rPr>
        <w:t>atrakcje turystyczne – usługi specjalistyczne</w:t>
      </w:r>
    </w:p>
    <w:p w14:paraId="137F99F9" w14:textId="77777777" w:rsidR="00965293" w:rsidRPr="0092331D" w:rsidRDefault="00965293" w:rsidP="00965293">
      <w:pPr>
        <w:pStyle w:val="Akapitzlist"/>
        <w:numPr>
          <w:ilvl w:val="2"/>
          <w:numId w:val="25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Dokonanie oceny na podstawie arkuszy oceny </w:t>
      </w:r>
    </w:p>
    <w:p w14:paraId="2142A812" w14:textId="77777777" w:rsidR="00965293" w:rsidRPr="0092331D" w:rsidRDefault="00965293" w:rsidP="00965293">
      <w:pPr>
        <w:pStyle w:val="Akapitzlist"/>
        <w:numPr>
          <w:ilvl w:val="2"/>
          <w:numId w:val="25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Wydanie decyzji o wyniku Certyfikacji przez Komisję Certyfikacyjną - o nadaniu lub odmowie nadania Certyfikatu (w tym przypadku przygotowanie informacji zwrotnej)  </w:t>
      </w:r>
    </w:p>
    <w:p w14:paraId="15368060" w14:textId="77777777" w:rsidR="00965293" w:rsidRPr="0092331D" w:rsidRDefault="00965293" w:rsidP="00965293">
      <w:pPr>
        <w:pStyle w:val="Akapitzlist"/>
        <w:numPr>
          <w:ilvl w:val="0"/>
          <w:numId w:val="11"/>
        </w:numPr>
        <w:spacing w:after="160" w:line="259" w:lineRule="auto"/>
        <w:ind w:left="140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Nadanie Certyfikatu </w:t>
      </w:r>
    </w:p>
    <w:p w14:paraId="66E7A170" w14:textId="77777777" w:rsidR="00965293" w:rsidRPr="0092331D" w:rsidRDefault="00965293" w:rsidP="00965293">
      <w:pPr>
        <w:pStyle w:val="Akapitzlist"/>
        <w:numPr>
          <w:ilvl w:val="0"/>
          <w:numId w:val="26"/>
        </w:numPr>
        <w:spacing w:after="160" w:line="259" w:lineRule="auto"/>
        <w:ind w:left="2136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Przekazanie decyzji o nadaniu Certyfikatu</w:t>
      </w:r>
    </w:p>
    <w:p w14:paraId="5F29393A" w14:textId="77777777" w:rsidR="00965293" w:rsidRPr="0092331D" w:rsidRDefault="00965293" w:rsidP="00965293">
      <w:pPr>
        <w:pStyle w:val="Akapitzlist"/>
        <w:numPr>
          <w:ilvl w:val="0"/>
          <w:numId w:val="26"/>
        </w:numPr>
        <w:spacing w:after="160" w:line="259" w:lineRule="auto"/>
        <w:ind w:left="2136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Wydanie Certyfikatów i materiałów promocyjnych</w:t>
      </w:r>
    </w:p>
    <w:p w14:paraId="4B85435B" w14:textId="40568C82" w:rsidR="00965293" w:rsidRPr="0092331D" w:rsidRDefault="00965293" w:rsidP="00965293">
      <w:pPr>
        <w:pStyle w:val="Akapitzlist"/>
        <w:numPr>
          <w:ilvl w:val="0"/>
          <w:numId w:val="26"/>
        </w:numPr>
        <w:spacing w:after="160" w:line="259" w:lineRule="auto"/>
        <w:ind w:left="2136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Promocja certyfikowanego podmiotu/obiektu </w:t>
      </w:r>
    </w:p>
    <w:p w14:paraId="5275D95E" w14:textId="77777777" w:rsidR="00965293" w:rsidRPr="0092331D" w:rsidRDefault="00965293" w:rsidP="00965293">
      <w:pPr>
        <w:pStyle w:val="Akapitzlist"/>
        <w:numPr>
          <w:ilvl w:val="0"/>
          <w:numId w:val="5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W przypadku niespełnienia kryteriów certyfikacyjnych Komisja Certyfikacyjna podejmuje decyzję odmowną o nieprzyznaniu Jurajskiego Certyfikatu Jakości wraz z pisemnym uzasadnieniem. Uzasadnienie w formie pisemnej zawiera jednocześnie wskazania i zalecenia do wprowadzenia zmian umożliwiających w przyszłości uzyskanie Jurajskiego Certyfikatu Jakości. </w:t>
      </w:r>
    </w:p>
    <w:p w14:paraId="0E20C6CA" w14:textId="468AF30F" w:rsidR="00965293" w:rsidRPr="0092331D" w:rsidRDefault="00965293" w:rsidP="00965293">
      <w:pPr>
        <w:pStyle w:val="Akapitzlist"/>
        <w:numPr>
          <w:ilvl w:val="0"/>
          <w:numId w:val="5"/>
        </w:numPr>
        <w:spacing w:after="160" w:line="259" w:lineRule="auto"/>
        <w:rPr>
          <w:rFonts w:ascii="Cambria" w:hAnsi="Cambria" w:cstheme="minorHAnsi"/>
        </w:rPr>
      </w:pPr>
      <w:bookmarkStart w:id="2" w:name="_Hlk228355452"/>
      <w:r w:rsidRPr="0092331D">
        <w:rPr>
          <w:rFonts w:ascii="Cambria" w:hAnsi="Cambria" w:cstheme="minorHAnsi"/>
        </w:rPr>
        <w:t>Udział w certyfikacji jest płatny</w:t>
      </w:r>
      <w:r w:rsidR="00362246">
        <w:rPr>
          <w:rFonts w:ascii="Cambria" w:hAnsi="Cambria" w:cstheme="minorHAnsi"/>
        </w:rPr>
        <w:t>.</w:t>
      </w:r>
      <w:r w:rsidRPr="0092331D">
        <w:rPr>
          <w:rFonts w:ascii="Cambria" w:hAnsi="Cambria" w:cstheme="minorHAnsi"/>
        </w:rPr>
        <w:t xml:space="preserve"> </w:t>
      </w:r>
      <w:r w:rsidR="00D51C63" w:rsidRPr="00D51C63">
        <w:rPr>
          <w:rFonts w:ascii="Cambria" w:hAnsi="Cambria" w:cstheme="minorHAnsi"/>
          <w:lang w:val="en-GB"/>
        </w:rPr>
        <w:t xml:space="preserve">Wysokość opłaty ustala ZGJ i podaje do wiadomości przed rozpoczęciem procesu </w:t>
      </w:r>
      <w:r w:rsidR="00F74E39">
        <w:rPr>
          <w:rFonts w:ascii="Cambria" w:hAnsi="Cambria" w:cstheme="minorHAnsi"/>
          <w:lang w:val="en-GB"/>
        </w:rPr>
        <w:t>C</w:t>
      </w:r>
      <w:r w:rsidR="00D51C63" w:rsidRPr="00D51C63">
        <w:rPr>
          <w:rFonts w:ascii="Cambria" w:hAnsi="Cambria" w:cstheme="minorHAnsi"/>
          <w:lang w:val="en-GB"/>
        </w:rPr>
        <w:t>ertyfikacji oraz odnowieniem</w:t>
      </w:r>
      <w:r w:rsidR="00D51C63">
        <w:rPr>
          <w:rFonts w:ascii="Cambria" w:hAnsi="Cambria" w:cstheme="minorHAnsi"/>
          <w:lang w:val="en-GB"/>
        </w:rPr>
        <w:t xml:space="preserve"> </w:t>
      </w:r>
      <w:r w:rsidR="00F74E39">
        <w:rPr>
          <w:rFonts w:ascii="Cambria" w:hAnsi="Cambria" w:cstheme="minorHAnsi"/>
          <w:lang w:val="en-GB"/>
        </w:rPr>
        <w:t>C</w:t>
      </w:r>
      <w:r w:rsidR="00D51C63">
        <w:rPr>
          <w:rFonts w:ascii="Cambria" w:hAnsi="Cambria" w:cstheme="minorHAnsi"/>
          <w:lang w:val="en-GB"/>
        </w:rPr>
        <w:t>ertyfikatu</w:t>
      </w:r>
      <w:r w:rsidR="00D51C63" w:rsidRPr="00D51C63">
        <w:rPr>
          <w:rFonts w:ascii="Cambria" w:hAnsi="Cambria" w:cstheme="minorHAnsi"/>
          <w:lang w:val="en-GB"/>
        </w:rPr>
        <w:t>.</w:t>
      </w:r>
      <w:r w:rsidR="00977FF0">
        <w:rPr>
          <w:rFonts w:ascii="Cambria" w:hAnsi="Cambria" w:cstheme="minorHAnsi"/>
          <w:lang w:val="en-GB"/>
        </w:rPr>
        <w:t xml:space="preserve"> </w:t>
      </w:r>
      <w:bookmarkStart w:id="3" w:name="_Hlk228355405"/>
      <w:r w:rsidR="00FC78ED">
        <w:rPr>
          <w:rFonts w:ascii="Cambria" w:hAnsi="Cambria" w:cstheme="minorHAnsi"/>
        </w:rPr>
        <w:t>Odstępstwo od powyższej zasady może stanowić certyfikacja nowych podmiotów prowadzona w ramach zewnętrznych środków pozyskanych przez ZGJ na realizacj</w:t>
      </w:r>
      <w:r w:rsidR="00737D78">
        <w:rPr>
          <w:rFonts w:ascii="Cambria" w:hAnsi="Cambria" w:cstheme="minorHAnsi"/>
        </w:rPr>
        <w:t>ę</w:t>
      </w:r>
      <w:r w:rsidR="00FC78ED">
        <w:rPr>
          <w:rFonts w:ascii="Cambria" w:hAnsi="Cambria" w:cstheme="minorHAnsi"/>
        </w:rPr>
        <w:t xml:space="preserve"> zadania związanego z rozwojem Jurajskiego Systemu Certyfikacji Produktów i Usług Turystycznych – w takim przypadku certyfikacja nowych podmiotów może być bezp</w:t>
      </w:r>
      <w:r w:rsidR="007778FD">
        <w:rPr>
          <w:rFonts w:ascii="Cambria" w:hAnsi="Cambria" w:cstheme="minorHAnsi"/>
        </w:rPr>
        <w:t>ł</w:t>
      </w:r>
      <w:r w:rsidR="00FC78ED">
        <w:rPr>
          <w:rFonts w:ascii="Cambria" w:hAnsi="Cambria" w:cstheme="minorHAnsi"/>
        </w:rPr>
        <w:t xml:space="preserve">atna. </w:t>
      </w:r>
    </w:p>
    <w:bookmarkEnd w:id="2"/>
    <w:bookmarkEnd w:id="3"/>
    <w:p w14:paraId="1A76EC7B" w14:textId="37F81819" w:rsidR="00965293" w:rsidRPr="0092331D" w:rsidRDefault="00965293" w:rsidP="00965293">
      <w:pPr>
        <w:pStyle w:val="Akapitzlist"/>
        <w:numPr>
          <w:ilvl w:val="0"/>
          <w:numId w:val="5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Certyfikat przyznaje się na okres dwóch lat – po upływie tego okresu należy </w:t>
      </w:r>
      <w:r w:rsidR="004E442E">
        <w:rPr>
          <w:rFonts w:ascii="Cambria" w:hAnsi="Cambria" w:cstheme="minorHAnsi"/>
        </w:rPr>
        <w:t xml:space="preserve">zgłosić chęć </w:t>
      </w:r>
      <w:r w:rsidR="007778FD">
        <w:rPr>
          <w:rFonts w:ascii="Cambria" w:hAnsi="Cambria" w:cstheme="minorHAnsi"/>
        </w:rPr>
        <w:t xml:space="preserve">przedłużenia </w:t>
      </w:r>
      <w:r w:rsidR="004E442E">
        <w:rPr>
          <w:rFonts w:ascii="Cambria" w:hAnsi="Cambria" w:cstheme="minorHAnsi"/>
        </w:rPr>
        <w:t>Certyfikatu</w:t>
      </w:r>
      <w:r w:rsidR="00C41881">
        <w:rPr>
          <w:rFonts w:ascii="Cambria" w:hAnsi="Cambria" w:cstheme="minorHAnsi"/>
        </w:rPr>
        <w:t xml:space="preserve">, </w:t>
      </w:r>
      <w:r w:rsidR="00AB15D4" w:rsidRPr="00AB15D4">
        <w:rPr>
          <w:rFonts w:ascii="Cambria" w:hAnsi="Cambria" w:cstheme="minorHAnsi"/>
          <w:lang w:val="en-GB"/>
        </w:rPr>
        <w:t>który może zostać odnowiony na kolejne dwa lata przez Związek Gmin Jurajskich</w:t>
      </w:r>
      <w:r w:rsidR="00B57182">
        <w:rPr>
          <w:rFonts w:ascii="Cambria" w:hAnsi="Cambria" w:cstheme="minorHAnsi"/>
          <w:lang w:val="en-GB"/>
        </w:rPr>
        <w:t xml:space="preserve"> na podstawie rekomendacji koordynatora Jurajskiego Systemu Certyfikacji</w:t>
      </w:r>
      <w:r w:rsidR="00C41881">
        <w:rPr>
          <w:rFonts w:ascii="Cambria" w:hAnsi="Cambria" w:cstheme="minorHAnsi"/>
        </w:rPr>
        <w:t xml:space="preserve">. </w:t>
      </w:r>
      <w:r w:rsidR="004E442E">
        <w:rPr>
          <w:rFonts w:ascii="Cambria" w:hAnsi="Cambria" w:cstheme="minorHAnsi"/>
        </w:rPr>
        <w:t xml:space="preserve">W przypadku wątpliwości Koordynatora Jurajskiego Systemu Certyfikacji bądź Członków Zespołu Certyfikatorów Jurajskiego Systemu Certyfikacji </w:t>
      </w:r>
      <w:r w:rsidR="00AF1847">
        <w:rPr>
          <w:rFonts w:ascii="Cambria" w:hAnsi="Cambria" w:cstheme="minorHAnsi"/>
        </w:rPr>
        <w:t xml:space="preserve">następuje </w:t>
      </w:r>
      <w:r w:rsidR="00FA3592" w:rsidRPr="00B16D6B">
        <w:rPr>
          <w:rFonts w:cstheme="minorHAnsi"/>
        </w:rPr>
        <w:t>weryfikacja jakości świadczonych usług lub jakości produktów dokonywana za pomocą ankiety weryfikacyjnej i wizji lokalnej</w:t>
      </w:r>
      <w:r w:rsidR="00AF1847">
        <w:rPr>
          <w:rFonts w:cstheme="minorHAnsi"/>
        </w:rPr>
        <w:t>.</w:t>
      </w:r>
      <w:r w:rsidR="006F3EAA" w:rsidRPr="006F3EAA">
        <w:rPr>
          <w:rFonts w:ascii="Cambria" w:eastAsiaTheme="minorHAnsi" w:hAnsi="Cambria" w:cstheme="minorBidi"/>
          <w:color w:val="auto"/>
          <w:szCs w:val="22"/>
          <w:lang w:val="en-GB" w:eastAsia="en-US"/>
        </w:rPr>
        <w:t xml:space="preserve"> </w:t>
      </w:r>
      <w:r w:rsidR="006F3EAA" w:rsidRPr="006F3EAA">
        <w:rPr>
          <w:rFonts w:cstheme="minorHAnsi"/>
          <w:lang w:val="en-GB"/>
        </w:rPr>
        <w:t>Wizję lokalną przeprowadza jeden członek Zespołu Certyfikatorów wyznaczony przez koordynatora Jurajskiego Systemu Certyfikacji.</w:t>
      </w:r>
      <w:r w:rsidR="00AF1847">
        <w:rPr>
          <w:rFonts w:cstheme="minorHAnsi"/>
        </w:rPr>
        <w:t xml:space="preserve"> </w:t>
      </w:r>
    </w:p>
    <w:p w14:paraId="5F5AEDE5" w14:textId="408117E0" w:rsidR="00965293" w:rsidRPr="0092331D" w:rsidRDefault="00965293" w:rsidP="00965293">
      <w:pPr>
        <w:pStyle w:val="Akapitzlist"/>
        <w:numPr>
          <w:ilvl w:val="0"/>
          <w:numId w:val="5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>Nabór podmiotów do Certyfikacji jest prowadzony przez ZGJ</w:t>
      </w:r>
      <w:r w:rsidR="00A2203C">
        <w:rPr>
          <w:rFonts w:ascii="Cambria" w:hAnsi="Cambria" w:cstheme="minorHAnsi"/>
          <w:color w:val="auto"/>
        </w:rPr>
        <w:t>.</w:t>
      </w:r>
      <w:r w:rsidRPr="0092331D">
        <w:rPr>
          <w:rFonts w:ascii="Cambria" w:hAnsi="Cambria" w:cstheme="minorHAnsi"/>
          <w:color w:val="auto"/>
        </w:rPr>
        <w:t xml:space="preserve"> </w:t>
      </w:r>
    </w:p>
    <w:p w14:paraId="3E654169" w14:textId="77777777" w:rsidR="00965293" w:rsidRPr="0092331D" w:rsidRDefault="00965293" w:rsidP="00965293">
      <w:pPr>
        <w:pStyle w:val="Akapitzlist"/>
        <w:numPr>
          <w:ilvl w:val="0"/>
          <w:numId w:val="5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</w:rPr>
        <w:t xml:space="preserve">Koordynator Jurajskiego Systemu Certyfikacji w oparciu o pozytywną decyzję Komisji Certyfikacyjnej ogłasza publicznie fakt przyznania Jurajskiego Certyfikatu Jakości na stronie internetowej ZGJ. </w:t>
      </w:r>
    </w:p>
    <w:p w14:paraId="4D8B1D1B" w14:textId="77777777" w:rsidR="00965293" w:rsidRPr="0092331D" w:rsidRDefault="00965293" w:rsidP="00965293">
      <w:pPr>
        <w:pStyle w:val="Akapitzlist"/>
        <w:numPr>
          <w:ilvl w:val="0"/>
          <w:numId w:val="5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</w:rPr>
        <w:lastRenderedPageBreak/>
        <w:t xml:space="preserve">Decyzja Komisji Certyfikacyjnej jest ostateczna i nie podlega dalszej procedurze odwoławczej. </w:t>
      </w:r>
    </w:p>
    <w:p w14:paraId="6CE864FB" w14:textId="1A07E506" w:rsidR="00965293" w:rsidRDefault="00965293" w:rsidP="00965293">
      <w:pPr>
        <w:contextualSpacing/>
        <w:rPr>
          <w:rFonts w:eastAsia="Times New Roman" w:cstheme="minorHAnsi"/>
          <w:szCs w:val="24"/>
          <w:lang w:val="pl-PL" w:eastAsia="pl-PL"/>
        </w:rPr>
      </w:pPr>
    </w:p>
    <w:p w14:paraId="3BE9DD3D" w14:textId="77777777" w:rsidR="0092331D" w:rsidRPr="0092331D" w:rsidRDefault="0092331D" w:rsidP="00965293">
      <w:pPr>
        <w:contextualSpacing/>
        <w:rPr>
          <w:rFonts w:eastAsia="Times New Roman" w:cstheme="minorHAnsi"/>
          <w:szCs w:val="24"/>
          <w:lang w:val="pl-PL" w:eastAsia="pl-PL"/>
        </w:rPr>
      </w:pPr>
    </w:p>
    <w:p w14:paraId="2A76D8A9" w14:textId="77777777" w:rsidR="00965293" w:rsidRPr="0092331D" w:rsidRDefault="00965293" w:rsidP="00965293">
      <w:pPr>
        <w:ind w:left="700"/>
        <w:contextualSpacing/>
        <w:rPr>
          <w:rFonts w:eastAsia="Times New Roman" w:cstheme="minorHAnsi"/>
          <w:szCs w:val="24"/>
          <w:lang w:val="pl-PL" w:eastAsia="pl-PL"/>
        </w:rPr>
      </w:pPr>
    </w:p>
    <w:p w14:paraId="2C629F64" w14:textId="337DD400" w:rsidR="00965293" w:rsidRPr="0092331D" w:rsidRDefault="00542C1D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bookmarkStart w:id="4" w:name="_Hlk71997657"/>
      <w:r>
        <w:rPr>
          <w:rFonts w:cstheme="minorHAnsi"/>
          <w:b/>
          <w:bCs/>
          <w:szCs w:val="24"/>
          <w:u w:val="single"/>
          <w:lang w:val="pl-PL"/>
        </w:rPr>
        <w:t>§</w:t>
      </w:r>
      <w:r w:rsidR="00965293" w:rsidRPr="0092331D">
        <w:rPr>
          <w:rFonts w:cstheme="minorHAnsi"/>
          <w:b/>
          <w:bCs/>
          <w:szCs w:val="24"/>
          <w:u w:val="single"/>
          <w:lang w:val="pl-PL"/>
        </w:rPr>
        <w:t xml:space="preserve"> 5</w:t>
      </w:r>
    </w:p>
    <w:p w14:paraId="5E898A8E" w14:textId="77777777" w:rsidR="00965293" w:rsidRPr="0092331D" w:rsidRDefault="00965293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 w:rsidRPr="0092331D">
        <w:rPr>
          <w:rFonts w:cstheme="minorHAnsi"/>
          <w:b/>
          <w:bCs/>
          <w:szCs w:val="24"/>
          <w:u w:val="single"/>
          <w:lang w:val="pl-PL"/>
        </w:rPr>
        <w:t xml:space="preserve">Przywileje i obowiązki wynikające z faktu posiadania Certyfikatu </w:t>
      </w:r>
    </w:p>
    <w:p w14:paraId="5D955183" w14:textId="77777777" w:rsidR="00965293" w:rsidRPr="0092331D" w:rsidRDefault="00965293" w:rsidP="00965293">
      <w:pPr>
        <w:pStyle w:val="Akapitzlist"/>
        <w:numPr>
          <w:ilvl w:val="0"/>
          <w:numId w:val="8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 xml:space="preserve">Uzyskanie Certyfikatu wiąże się z przywilejami i obowiązkami podmiotu, który otrzymał pozytywną decyzję.   </w:t>
      </w:r>
    </w:p>
    <w:p w14:paraId="4464E5F5" w14:textId="77777777" w:rsidR="00965293" w:rsidRPr="0092331D" w:rsidRDefault="00965293" w:rsidP="00965293">
      <w:pPr>
        <w:pStyle w:val="Akapitzlist"/>
        <w:numPr>
          <w:ilvl w:val="0"/>
          <w:numId w:val="8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 xml:space="preserve">Podmiot otrzymuje prawo do oznaczania swojej działalności znakiem graficznym potwierdzającym przyznanie Certyfikatu. </w:t>
      </w:r>
    </w:p>
    <w:p w14:paraId="6DD6B9E6" w14:textId="7D3AE5DA" w:rsidR="00965293" w:rsidRPr="0092331D" w:rsidRDefault="00965293" w:rsidP="00965293">
      <w:pPr>
        <w:pStyle w:val="Akapitzlist"/>
        <w:numPr>
          <w:ilvl w:val="0"/>
          <w:numId w:val="8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>Jest zobowiązany do:</w:t>
      </w:r>
    </w:p>
    <w:p w14:paraId="61A69AD9" w14:textId="7F8FF688" w:rsidR="00965293" w:rsidRPr="0092331D" w:rsidRDefault="00965293" w:rsidP="00965293">
      <w:pPr>
        <w:pStyle w:val="Akapitzlist"/>
        <w:numPr>
          <w:ilvl w:val="0"/>
          <w:numId w:val="4"/>
        </w:numPr>
        <w:spacing w:after="160" w:line="259" w:lineRule="auto"/>
        <w:ind w:left="106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stosowania oznaczenia graficznego </w:t>
      </w:r>
      <w:r w:rsidR="00266774">
        <w:rPr>
          <w:rFonts w:ascii="Cambria" w:hAnsi="Cambria" w:cstheme="minorHAnsi"/>
        </w:rPr>
        <w:t xml:space="preserve">w </w:t>
      </w:r>
      <w:r w:rsidRPr="0092331D">
        <w:rPr>
          <w:rFonts w:ascii="Cambria" w:hAnsi="Cambria" w:cstheme="minorHAnsi"/>
        </w:rPr>
        <w:t>materiałach i narzędziach promocyjnych i informacyjnych oraz w przekazach komunikacyjnych,</w:t>
      </w:r>
    </w:p>
    <w:p w14:paraId="4F8F5F0F" w14:textId="77777777" w:rsidR="00965293" w:rsidRPr="0092331D" w:rsidRDefault="00965293" w:rsidP="00965293">
      <w:pPr>
        <w:pStyle w:val="Akapitzlist"/>
        <w:numPr>
          <w:ilvl w:val="0"/>
          <w:numId w:val="4"/>
        </w:numPr>
        <w:spacing w:after="160" w:line="259" w:lineRule="auto"/>
        <w:ind w:left="106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eksponowania dokumentu Certyfikatu w miejscu prowadzenia działalności.  </w:t>
      </w:r>
    </w:p>
    <w:p w14:paraId="4A3E8F53" w14:textId="77777777" w:rsidR="00965293" w:rsidRPr="0092331D" w:rsidRDefault="00965293" w:rsidP="00965293">
      <w:pPr>
        <w:pStyle w:val="Akapitzlist"/>
        <w:spacing w:after="160" w:line="259" w:lineRule="auto"/>
        <w:ind w:left="0"/>
        <w:rPr>
          <w:rFonts w:ascii="Cambria" w:hAnsi="Cambria" w:cstheme="minorHAnsi"/>
          <w:b/>
          <w:bCs/>
          <w:color w:val="FF0000"/>
        </w:rPr>
      </w:pPr>
    </w:p>
    <w:p w14:paraId="5D0D4AED" w14:textId="5790E4F0" w:rsidR="00965293" w:rsidRPr="0092331D" w:rsidRDefault="00542C1D" w:rsidP="00965293">
      <w:pPr>
        <w:pStyle w:val="Akapitzlist"/>
        <w:spacing w:after="160" w:line="259" w:lineRule="auto"/>
        <w:ind w:left="360"/>
        <w:jc w:val="center"/>
        <w:rPr>
          <w:rFonts w:ascii="Cambria" w:hAnsi="Cambria" w:cstheme="minorHAnsi"/>
          <w:color w:val="auto"/>
          <w:u w:val="single"/>
        </w:rPr>
      </w:pPr>
      <w:r>
        <w:rPr>
          <w:rFonts w:ascii="Cambria" w:hAnsi="Cambria" w:cstheme="minorHAnsi"/>
          <w:b/>
          <w:bCs/>
          <w:color w:val="auto"/>
          <w:u w:val="single"/>
        </w:rPr>
        <w:t>§</w:t>
      </w:r>
      <w:r w:rsidR="00965293" w:rsidRPr="0092331D">
        <w:rPr>
          <w:rFonts w:ascii="Cambria" w:hAnsi="Cambria" w:cstheme="minorHAnsi"/>
          <w:b/>
          <w:bCs/>
          <w:color w:val="auto"/>
          <w:u w:val="single"/>
        </w:rPr>
        <w:t xml:space="preserve"> 6</w:t>
      </w:r>
    </w:p>
    <w:p w14:paraId="620055E4" w14:textId="77777777" w:rsidR="00965293" w:rsidRPr="0092331D" w:rsidRDefault="00965293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 w:rsidRPr="0092331D">
        <w:rPr>
          <w:rFonts w:cstheme="minorHAnsi"/>
          <w:b/>
          <w:bCs/>
          <w:szCs w:val="24"/>
          <w:u w:val="single"/>
          <w:lang w:val="pl-PL"/>
        </w:rPr>
        <w:t xml:space="preserve">System Identyfikacji Wizualnej Certyfikatu </w:t>
      </w:r>
    </w:p>
    <w:p w14:paraId="41EBE5F8" w14:textId="1F859CC2" w:rsidR="00965293" w:rsidRPr="0092331D" w:rsidRDefault="00965293" w:rsidP="00965293">
      <w:pPr>
        <w:pStyle w:val="Akapitzlist"/>
        <w:numPr>
          <w:ilvl w:val="0"/>
          <w:numId w:val="7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>Do prezentacji Systemu Certyfikacji i prezentacji faktu, że dany podmiot posiada Certyfikat służy zatwierdzony do stosowania System Identyfikacji Wizualnej</w:t>
      </w:r>
      <w:r w:rsidR="00C95CBA">
        <w:rPr>
          <w:rFonts w:ascii="Cambria" w:hAnsi="Cambria" w:cstheme="minorHAnsi"/>
          <w:color w:val="auto"/>
        </w:rPr>
        <w:t>.</w:t>
      </w:r>
    </w:p>
    <w:p w14:paraId="11E22247" w14:textId="63DB7552" w:rsidR="00965293" w:rsidRPr="0092331D" w:rsidRDefault="00965293" w:rsidP="00965293">
      <w:pPr>
        <w:pStyle w:val="Akapitzlist"/>
        <w:numPr>
          <w:ilvl w:val="0"/>
          <w:numId w:val="7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>Jego głównym elementem jest znak graficzny logo Jurajskiego Certyfikatu Jakości</w:t>
      </w:r>
      <w:r w:rsidR="00C95CBA">
        <w:rPr>
          <w:rFonts w:ascii="Cambria" w:hAnsi="Cambria" w:cstheme="minorHAnsi"/>
          <w:color w:val="auto"/>
        </w:rPr>
        <w:t>.</w:t>
      </w:r>
      <w:r w:rsidRPr="0092331D">
        <w:rPr>
          <w:rFonts w:ascii="Cambria" w:hAnsi="Cambria" w:cstheme="minorHAnsi"/>
          <w:color w:val="auto"/>
        </w:rPr>
        <w:t xml:space="preserve"> </w:t>
      </w:r>
    </w:p>
    <w:p w14:paraId="2B49C6B3" w14:textId="7530C97D" w:rsidR="00965293" w:rsidRPr="0092331D" w:rsidRDefault="00965293" w:rsidP="00965293">
      <w:pPr>
        <w:pStyle w:val="Akapitzlist"/>
        <w:numPr>
          <w:ilvl w:val="0"/>
          <w:numId w:val="7"/>
        </w:numPr>
        <w:spacing w:after="160" w:line="259" w:lineRule="auto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>Zarządzanie Systemem Identyfikacji Wizualnej należy tylko i wyłącznie do kompetencji Związku Gmin Jurajskich, który dysponuje pełnią praw do tego Systemu</w:t>
      </w:r>
      <w:r w:rsidR="00C95CBA">
        <w:rPr>
          <w:rFonts w:ascii="Cambria" w:hAnsi="Cambria" w:cstheme="minorHAnsi"/>
          <w:color w:val="auto"/>
        </w:rPr>
        <w:t>.</w:t>
      </w:r>
      <w:r w:rsidRPr="0092331D">
        <w:rPr>
          <w:rFonts w:ascii="Cambria" w:hAnsi="Cambria" w:cstheme="minorHAnsi"/>
          <w:color w:val="auto"/>
        </w:rPr>
        <w:t xml:space="preserve"> </w:t>
      </w:r>
    </w:p>
    <w:bookmarkEnd w:id="4"/>
    <w:p w14:paraId="485890C0" w14:textId="77777777" w:rsidR="00965293" w:rsidRPr="0092331D" w:rsidRDefault="00965293" w:rsidP="00965293">
      <w:pPr>
        <w:rPr>
          <w:rFonts w:cstheme="minorHAnsi"/>
          <w:szCs w:val="24"/>
          <w:lang w:val="pl-PL"/>
        </w:rPr>
      </w:pPr>
    </w:p>
    <w:p w14:paraId="08B5F9C8" w14:textId="2DE57D2A" w:rsidR="00965293" w:rsidRPr="0092331D" w:rsidRDefault="00542C1D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>
        <w:rPr>
          <w:rFonts w:cstheme="minorHAnsi"/>
          <w:b/>
          <w:bCs/>
          <w:szCs w:val="24"/>
          <w:u w:val="single"/>
          <w:lang w:val="pl-PL"/>
        </w:rPr>
        <w:t>§</w:t>
      </w:r>
      <w:r w:rsidR="00965293" w:rsidRPr="0092331D">
        <w:rPr>
          <w:rFonts w:cstheme="minorHAnsi"/>
          <w:b/>
          <w:bCs/>
          <w:szCs w:val="24"/>
          <w:u w:val="single"/>
          <w:lang w:val="pl-PL"/>
        </w:rPr>
        <w:t xml:space="preserve"> 7</w:t>
      </w:r>
    </w:p>
    <w:p w14:paraId="483C33F0" w14:textId="77777777" w:rsidR="00965293" w:rsidRPr="0092331D" w:rsidRDefault="00965293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 w:rsidRPr="0092331D">
        <w:rPr>
          <w:rFonts w:cstheme="minorHAnsi"/>
          <w:b/>
          <w:bCs/>
          <w:szCs w:val="24"/>
          <w:u w:val="single"/>
          <w:lang w:val="pl-PL"/>
        </w:rPr>
        <w:t xml:space="preserve">Monitoring </w:t>
      </w:r>
    </w:p>
    <w:p w14:paraId="48A16690" w14:textId="57FF7272" w:rsidR="00965293" w:rsidRPr="0092331D" w:rsidRDefault="00965293" w:rsidP="00E40257">
      <w:pPr>
        <w:pStyle w:val="Akapitzlist"/>
        <w:numPr>
          <w:ilvl w:val="0"/>
          <w:numId w:val="6"/>
        </w:numPr>
        <w:spacing w:after="160" w:line="259" w:lineRule="auto"/>
        <w:ind w:left="426" w:hanging="426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>W celu utrzymania wysokiej jakości świadczonych usług przez podmioty, które otrzymały Certyfikat w ramach Jurajskiego Systemu</w:t>
      </w:r>
      <w:r w:rsidR="00772D8C">
        <w:rPr>
          <w:rFonts w:ascii="Cambria" w:hAnsi="Cambria" w:cstheme="minorHAnsi"/>
          <w:color w:val="auto"/>
        </w:rPr>
        <w:t xml:space="preserve"> Certyfikacji Produktów i Usług Turystycznych</w:t>
      </w:r>
      <w:r w:rsidRPr="0092331D">
        <w:rPr>
          <w:rFonts w:ascii="Cambria" w:hAnsi="Cambria" w:cstheme="minorHAnsi"/>
          <w:color w:val="auto"/>
        </w:rPr>
        <w:t xml:space="preserve"> </w:t>
      </w:r>
      <w:r w:rsidR="00266774">
        <w:rPr>
          <w:rFonts w:ascii="Cambria" w:hAnsi="Cambria" w:cstheme="minorHAnsi"/>
          <w:color w:val="auto"/>
        </w:rPr>
        <w:t>w</w:t>
      </w:r>
      <w:r w:rsidRPr="0092331D">
        <w:rPr>
          <w:rFonts w:ascii="Cambria" w:hAnsi="Cambria" w:cstheme="minorHAnsi"/>
          <w:color w:val="auto"/>
        </w:rPr>
        <w:t xml:space="preserve">prowadza się mechanizm monitorowania i reagowania na stwierdzone nieprawidłowości oraz znaczące obniżenie przyjętych standardów jakości. </w:t>
      </w:r>
    </w:p>
    <w:p w14:paraId="72E87D1F" w14:textId="7DD67679" w:rsidR="00965293" w:rsidRPr="0092331D" w:rsidRDefault="00965293" w:rsidP="00E40257">
      <w:pPr>
        <w:pStyle w:val="Akapitzlist"/>
        <w:numPr>
          <w:ilvl w:val="0"/>
          <w:numId w:val="6"/>
        </w:numPr>
        <w:spacing w:after="160" w:line="259" w:lineRule="auto"/>
        <w:ind w:left="426" w:hanging="426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  <w:color w:val="auto"/>
        </w:rPr>
        <w:t xml:space="preserve">Zgłoszenia nieprawidłowości </w:t>
      </w:r>
      <w:r w:rsidR="00801071">
        <w:rPr>
          <w:rFonts w:ascii="Cambria" w:hAnsi="Cambria" w:cstheme="minorHAnsi"/>
          <w:color w:val="auto"/>
        </w:rPr>
        <w:t xml:space="preserve">poprzez obligatoryjne przedłożenie uzasadnienia bądź dowodów </w:t>
      </w:r>
      <w:r w:rsidR="001D7315">
        <w:rPr>
          <w:rFonts w:ascii="Cambria" w:hAnsi="Cambria" w:cstheme="minorHAnsi"/>
          <w:color w:val="auto"/>
        </w:rPr>
        <w:t xml:space="preserve">nieprawidłowości, </w:t>
      </w:r>
      <w:r w:rsidRPr="0092331D">
        <w:rPr>
          <w:rFonts w:ascii="Cambria" w:hAnsi="Cambria" w:cstheme="minorHAnsi"/>
          <w:color w:val="auto"/>
        </w:rPr>
        <w:t xml:space="preserve">może dokonać: </w:t>
      </w:r>
    </w:p>
    <w:p w14:paraId="5C151428" w14:textId="278BF1DA" w:rsidR="00965293" w:rsidRPr="0092331D" w:rsidRDefault="00965293" w:rsidP="00E40257">
      <w:pPr>
        <w:pStyle w:val="Akapitzlist"/>
        <w:numPr>
          <w:ilvl w:val="0"/>
          <w:numId w:val="21"/>
        </w:numPr>
        <w:spacing w:after="160" w:line="259" w:lineRule="auto"/>
        <w:ind w:left="993" w:hanging="284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klient korzystający z usług i produktów oferowanych przez podmioty posiadające </w:t>
      </w:r>
      <w:r w:rsidR="00F34914">
        <w:rPr>
          <w:rFonts w:ascii="Cambria" w:hAnsi="Cambria" w:cstheme="minorHAnsi"/>
        </w:rPr>
        <w:t>C</w:t>
      </w:r>
      <w:r w:rsidR="00F34914" w:rsidRPr="0092331D">
        <w:rPr>
          <w:rFonts w:ascii="Cambria" w:hAnsi="Cambria" w:cstheme="minorHAnsi"/>
        </w:rPr>
        <w:t>ertyfikat</w:t>
      </w:r>
      <w:r w:rsidRPr="0092331D">
        <w:rPr>
          <w:rFonts w:ascii="Cambria" w:hAnsi="Cambria" w:cstheme="minorHAnsi"/>
        </w:rPr>
        <w:t xml:space="preserve">,  </w:t>
      </w:r>
    </w:p>
    <w:p w14:paraId="2FB33326" w14:textId="3EC9EF45" w:rsidR="00965293" w:rsidRPr="0092331D" w:rsidRDefault="00965293" w:rsidP="00E40257">
      <w:pPr>
        <w:pStyle w:val="Akapitzlist"/>
        <w:numPr>
          <w:ilvl w:val="0"/>
          <w:numId w:val="21"/>
        </w:numPr>
        <w:spacing w:after="160" w:line="259" w:lineRule="auto"/>
        <w:ind w:left="993" w:hanging="284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każdy członek Zespołu </w:t>
      </w:r>
      <w:r w:rsidR="00D13AA3">
        <w:rPr>
          <w:rFonts w:ascii="Cambria" w:hAnsi="Cambria" w:cstheme="minorHAnsi"/>
        </w:rPr>
        <w:t>Certyfikatorów</w:t>
      </w:r>
      <w:r w:rsidRPr="0092331D">
        <w:rPr>
          <w:rFonts w:ascii="Cambria" w:hAnsi="Cambria" w:cstheme="minorHAnsi"/>
        </w:rPr>
        <w:t xml:space="preserve">, </w:t>
      </w:r>
    </w:p>
    <w:p w14:paraId="08BE12DF" w14:textId="77777777" w:rsidR="00965293" w:rsidRPr="0092331D" w:rsidRDefault="00965293" w:rsidP="00E40257">
      <w:pPr>
        <w:pStyle w:val="Akapitzlist"/>
        <w:numPr>
          <w:ilvl w:val="0"/>
          <w:numId w:val="21"/>
        </w:numPr>
        <w:spacing w:after="160" w:line="259" w:lineRule="auto"/>
        <w:ind w:left="993" w:hanging="284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członek Związku Gmin Jurajskich.</w:t>
      </w:r>
    </w:p>
    <w:p w14:paraId="73C33F18" w14:textId="51ABCF2D" w:rsidR="00965293" w:rsidRPr="009B1A4D" w:rsidRDefault="00965293" w:rsidP="009B1A4D">
      <w:pPr>
        <w:pStyle w:val="Akapitzlist"/>
        <w:numPr>
          <w:ilvl w:val="0"/>
          <w:numId w:val="6"/>
        </w:numPr>
        <w:spacing w:after="160" w:line="259" w:lineRule="auto"/>
        <w:ind w:left="426" w:hanging="426"/>
        <w:rPr>
          <w:rFonts w:ascii="Cambria" w:hAnsi="Cambria" w:cstheme="minorHAnsi"/>
          <w:color w:val="auto"/>
        </w:rPr>
      </w:pPr>
      <w:r w:rsidRPr="0092331D">
        <w:rPr>
          <w:rFonts w:ascii="Cambria" w:hAnsi="Cambria" w:cstheme="minorHAnsi"/>
        </w:rPr>
        <w:t>Po otrzymaniu zgłoszenia o nieprawidłowości</w:t>
      </w:r>
      <w:r w:rsidR="00E30457">
        <w:rPr>
          <w:rFonts w:ascii="Cambria" w:hAnsi="Cambria" w:cstheme="minorHAnsi"/>
        </w:rPr>
        <w:t>,</w:t>
      </w:r>
      <w:r w:rsidRPr="0092331D">
        <w:rPr>
          <w:rFonts w:ascii="Cambria" w:hAnsi="Cambria" w:cstheme="minorHAnsi"/>
        </w:rPr>
        <w:t xml:space="preserve"> koordynator Systemu </w:t>
      </w:r>
      <w:r w:rsidR="001D7315">
        <w:rPr>
          <w:rFonts w:ascii="Cambria" w:hAnsi="Cambria" w:cstheme="minorHAnsi"/>
        </w:rPr>
        <w:t xml:space="preserve">weryfikuje </w:t>
      </w:r>
      <w:r w:rsidR="00E30457">
        <w:rPr>
          <w:rFonts w:ascii="Cambria" w:hAnsi="Cambria" w:cstheme="minorHAnsi"/>
        </w:rPr>
        <w:t>je</w:t>
      </w:r>
      <w:r w:rsidR="00B7097A">
        <w:rPr>
          <w:rFonts w:ascii="Cambria" w:hAnsi="Cambria" w:cstheme="minorHAnsi"/>
        </w:rPr>
        <w:t>,</w:t>
      </w:r>
      <w:r w:rsidR="00E30457">
        <w:rPr>
          <w:rFonts w:ascii="Cambria" w:hAnsi="Cambria" w:cstheme="minorHAnsi"/>
        </w:rPr>
        <w:t xml:space="preserve"> </w:t>
      </w:r>
      <w:r w:rsidR="00B7097A">
        <w:rPr>
          <w:rFonts w:ascii="Cambria" w:hAnsi="Cambria" w:cstheme="minorHAnsi"/>
        </w:rPr>
        <w:t xml:space="preserve">a </w:t>
      </w:r>
      <w:r w:rsidR="00E30457" w:rsidRPr="00E30457">
        <w:rPr>
          <w:rFonts w:ascii="Cambria" w:hAnsi="Cambria" w:cstheme="minorHAnsi"/>
          <w:lang w:val="en-GB"/>
        </w:rPr>
        <w:t xml:space="preserve">w przypadku uznania </w:t>
      </w:r>
      <w:r w:rsidR="00B7097A">
        <w:rPr>
          <w:rFonts w:ascii="Cambria" w:hAnsi="Cambria" w:cstheme="minorHAnsi"/>
          <w:lang w:val="en-GB"/>
        </w:rPr>
        <w:t>jego zasadności</w:t>
      </w:r>
      <w:r w:rsidR="00E30457">
        <w:rPr>
          <w:rFonts w:ascii="Cambria" w:hAnsi="Cambria" w:cstheme="minorHAnsi"/>
          <w:lang w:val="en-GB"/>
        </w:rPr>
        <w:t xml:space="preserve">, </w:t>
      </w:r>
      <w:r w:rsidRPr="0092331D">
        <w:rPr>
          <w:rFonts w:ascii="Cambria" w:hAnsi="Cambria" w:cstheme="minorHAnsi"/>
        </w:rPr>
        <w:t>kieruje zgłoszenie do</w:t>
      </w:r>
      <w:r w:rsidR="009B1A4D">
        <w:rPr>
          <w:rFonts w:ascii="Cambria" w:hAnsi="Cambria" w:cstheme="minorHAnsi"/>
        </w:rPr>
        <w:t xml:space="preserve"> </w:t>
      </w:r>
      <w:r w:rsidRPr="0092331D">
        <w:rPr>
          <w:rFonts w:ascii="Cambria" w:hAnsi="Cambria" w:cstheme="minorHAnsi"/>
        </w:rPr>
        <w:t xml:space="preserve"> </w:t>
      </w:r>
      <w:r w:rsidRPr="009B1A4D">
        <w:rPr>
          <w:rFonts w:cstheme="minorHAnsi"/>
        </w:rPr>
        <w:t xml:space="preserve">jednego z członków Zespołu </w:t>
      </w:r>
      <w:r w:rsidR="00D13AA3" w:rsidRPr="009B1A4D">
        <w:rPr>
          <w:rFonts w:cstheme="minorHAnsi"/>
        </w:rPr>
        <w:t>Certyfikatorów</w:t>
      </w:r>
      <w:r w:rsidRPr="009B1A4D">
        <w:rPr>
          <w:rFonts w:cstheme="minorHAnsi"/>
        </w:rPr>
        <w:t>, który weryfikuje jego treść.</w:t>
      </w:r>
      <w:r w:rsidR="00D8333B" w:rsidRPr="00D8333B">
        <w:rPr>
          <w:rFonts w:cstheme="minorHAnsi"/>
          <w:lang w:val="en-GB"/>
        </w:rPr>
        <w:t>Wynik weryfikacji jest przekazywany Związkowi Gmin Jurajskich, który podejmuje decyzję o dalszym postępowaniu.</w:t>
      </w:r>
    </w:p>
    <w:p w14:paraId="2458716F" w14:textId="3D503FB1" w:rsidR="00965293" w:rsidRPr="0092331D" w:rsidRDefault="00965293" w:rsidP="00965293">
      <w:pPr>
        <w:pStyle w:val="Akapitzlist"/>
        <w:numPr>
          <w:ilvl w:val="0"/>
          <w:numId w:val="7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lastRenderedPageBreak/>
        <w:t xml:space="preserve">Utrata Certyfikatu </w:t>
      </w:r>
      <w:r w:rsidR="007778FD">
        <w:rPr>
          <w:rFonts w:ascii="Cambria" w:hAnsi="Cambria" w:cstheme="minorHAnsi"/>
        </w:rPr>
        <w:t>JCJ</w:t>
      </w:r>
      <w:r w:rsidR="007778FD" w:rsidRPr="0092331D">
        <w:rPr>
          <w:rFonts w:ascii="Cambria" w:hAnsi="Cambria" w:cstheme="minorHAnsi"/>
        </w:rPr>
        <w:t xml:space="preserve"> </w:t>
      </w:r>
      <w:r w:rsidRPr="0092331D">
        <w:rPr>
          <w:rFonts w:ascii="Cambria" w:hAnsi="Cambria" w:cstheme="minorHAnsi"/>
        </w:rPr>
        <w:t>odbywa się w następujących przypadkach:</w:t>
      </w:r>
    </w:p>
    <w:p w14:paraId="70047096" w14:textId="77777777" w:rsidR="00965293" w:rsidRPr="0092331D" w:rsidRDefault="00965293" w:rsidP="00965293">
      <w:pPr>
        <w:pStyle w:val="Akapitzlist"/>
        <w:numPr>
          <w:ilvl w:val="0"/>
          <w:numId w:val="20"/>
        </w:numPr>
        <w:spacing w:after="160" w:line="259" w:lineRule="auto"/>
        <w:ind w:left="106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rezygnacji podmiotu z udziału w Jurajskim Systemie Certyfikacji </w:t>
      </w:r>
    </w:p>
    <w:p w14:paraId="75600C58" w14:textId="53DBA0A4" w:rsidR="00965293" w:rsidRPr="0092331D" w:rsidRDefault="002D24F0" w:rsidP="00965293">
      <w:pPr>
        <w:pStyle w:val="Akapitzlist"/>
        <w:numPr>
          <w:ilvl w:val="0"/>
          <w:numId w:val="20"/>
        </w:numPr>
        <w:spacing w:after="160" w:line="259" w:lineRule="auto"/>
        <w:ind w:left="1068"/>
        <w:rPr>
          <w:rFonts w:ascii="Cambria" w:hAnsi="Cambria" w:cstheme="minorHAnsi"/>
        </w:rPr>
      </w:pPr>
      <w:r w:rsidRPr="002D24F0">
        <w:rPr>
          <w:rFonts w:ascii="Cambria" w:hAnsi="Cambria" w:cstheme="minorHAnsi"/>
          <w:lang w:val="en-GB"/>
        </w:rPr>
        <w:t>w przypadku decyzji odmownej wydanej w wyniku procedury odnowienia Certyfikatu, o której mowa w § 4 ust. 5</w:t>
      </w:r>
    </w:p>
    <w:p w14:paraId="00C694DE" w14:textId="77777777" w:rsidR="00965293" w:rsidRPr="0092331D" w:rsidRDefault="00965293" w:rsidP="00965293">
      <w:pPr>
        <w:pStyle w:val="Akapitzlist"/>
        <w:numPr>
          <w:ilvl w:val="0"/>
          <w:numId w:val="20"/>
        </w:numPr>
        <w:spacing w:after="160" w:line="259" w:lineRule="auto"/>
        <w:ind w:left="106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wykorzystywania Certyfikatu do oznaczania działalności, która nie podlegała Certyfikacji</w:t>
      </w:r>
    </w:p>
    <w:p w14:paraId="5D49B6BA" w14:textId="362C7AD3" w:rsidR="00965293" w:rsidRPr="0092331D" w:rsidRDefault="009413F0" w:rsidP="00965293">
      <w:pPr>
        <w:pStyle w:val="Akapitzlist"/>
        <w:numPr>
          <w:ilvl w:val="0"/>
          <w:numId w:val="20"/>
        </w:numPr>
        <w:spacing w:after="160" w:line="259" w:lineRule="auto"/>
        <w:ind w:left="1068"/>
        <w:rPr>
          <w:rFonts w:ascii="Cambria" w:hAnsi="Cambria" w:cstheme="minorHAnsi"/>
        </w:rPr>
      </w:pPr>
      <w:r w:rsidRPr="009413F0">
        <w:rPr>
          <w:rFonts w:ascii="Cambria" w:hAnsi="Cambria" w:cstheme="minorHAnsi"/>
        </w:rPr>
        <w:t>stwierdzenia, po przeprowadzeniu weryfikacji przez Związek Gmin Jurajskich, obniżenia jakości oferowanych usług lub produktów poniżej kryteriów wymaganych do posiadania Jurajskiego Certyfikatu Jakości, na podstawie zgłoszenia dokonanego przez</w:t>
      </w:r>
      <w:r w:rsidR="00965293" w:rsidRPr="0092331D">
        <w:rPr>
          <w:rFonts w:ascii="Cambria" w:hAnsi="Cambria" w:cstheme="minorHAnsi"/>
        </w:rPr>
        <w:t>:</w:t>
      </w:r>
    </w:p>
    <w:p w14:paraId="6FF3F29B" w14:textId="77777777" w:rsidR="00965293" w:rsidRPr="0092331D" w:rsidRDefault="00965293" w:rsidP="00965293">
      <w:pPr>
        <w:pStyle w:val="Akapitzlist"/>
        <w:numPr>
          <w:ilvl w:val="1"/>
          <w:numId w:val="20"/>
        </w:numPr>
        <w:spacing w:after="160" w:line="259" w:lineRule="auto"/>
        <w:ind w:left="178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przedstawicieli członków ZGJ </w:t>
      </w:r>
    </w:p>
    <w:p w14:paraId="7CAF2555" w14:textId="6311A936" w:rsidR="00965293" w:rsidRPr="0092331D" w:rsidRDefault="00965293" w:rsidP="00965293">
      <w:pPr>
        <w:pStyle w:val="Akapitzlist"/>
        <w:numPr>
          <w:ilvl w:val="1"/>
          <w:numId w:val="20"/>
        </w:numPr>
        <w:spacing w:after="160" w:line="259" w:lineRule="auto"/>
        <w:ind w:left="178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przedstawicieli organizacji branżowych z Jury Krakowsko-Częstochowskiej (turystycznych i okołoturystycznych)</w:t>
      </w:r>
    </w:p>
    <w:p w14:paraId="663825FD" w14:textId="77777777" w:rsidR="00965293" w:rsidRPr="0092331D" w:rsidRDefault="00965293" w:rsidP="00965293">
      <w:pPr>
        <w:pStyle w:val="Akapitzlist"/>
        <w:numPr>
          <w:ilvl w:val="1"/>
          <w:numId w:val="20"/>
        </w:numPr>
        <w:spacing w:after="160" w:line="259" w:lineRule="auto"/>
        <w:ind w:left="1788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 xml:space="preserve">klientów – gości odwiedzających Jurę Krakowsko – Częstochowską </w:t>
      </w:r>
    </w:p>
    <w:p w14:paraId="13163B59" w14:textId="6DE22DD5" w:rsidR="00965293" w:rsidRPr="0092331D" w:rsidRDefault="00965293" w:rsidP="00965293">
      <w:pPr>
        <w:pStyle w:val="Akapitzlist"/>
        <w:numPr>
          <w:ilvl w:val="0"/>
          <w:numId w:val="7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Decyzj</w:t>
      </w:r>
      <w:r w:rsidR="00E93233">
        <w:rPr>
          <w:rFonts w:ascii="Cambria" w:hAnsi="Cambria" w:cstheme="minorHAnsi"/>
        </w:rPr>
        <w:t>ę</w:t>
      </w:r>
      <w:r w:rsidRPr="0092331D">
        <w:rPr>
          <w:rFonts w:ascii="Cambria" w:hAnsi="Cambria" w:cstheme="minorHAnsi"/>
        </w:rPr>
        <w:t xml:space="preserve"> o utracie Certyfikatu podejmuje Z</w:t>
      </w:r>
      <w:r w:rsidR="00E40257">
        <w:rPr>
          <w:rFonts w:ascii="Cambria" w:hAnsi="Cambria" w:cstheme="minorHAnsi"/>
        </w:rPr>
        <w:t>wiązek Gmin Jurajskich</w:t>
      </w:r>
      <w:r w:rsidR="0094472E">
        <w:rPr>
          <w:rFonts w:ascii="Cambria" w:hAnsi="Cambria" w:cstheme="minorHAnsi"/>
        </w:rPr>
        <w:t xml:space="preserve">. </w:t>
      </w:r>
      <w:r w:rsidR="00E93233">
        <w:rPr>
          <w:rFonts w:ascii="Cambria" w:hAnsi="Cambria" w:cstheme="minorHAnsi"/>
        </w:rPr>
        <w:t>W przypadku poważnych naruszeń przez podmiot z Jurajskim Certyfikatem Jakości, decyzja o jego cofnięciu może zapaść natychmiastowo.</w:t>
      </w:r>
      <w:r w:rsidR="002C6B77">
        <w:rPr>
          <w:rFonts w:ascii="Cambria" w:hAnsi="Cambria" w:cstheme="minorHAnsi"/>
        </w:rPr>
        <w:t xml:space="preserve"> </w:t>
      </w:r>
      <w:r w:rsidR="00E668AA" w:rsidRPr="00E668AA">
        <w:rPr>
          <w:rFonts w:ascii="Cambria" w:hAnsi="Cambria" w:cstheme="minorHAnsi"/>
          <w:lang w:val="en-GB"/>
        </w:rPr>
        <w:t>Przed podjęciem decyzji podmiot ma możliwość przedstawienia wyjaśnień, chyba że charakter naruszenia uzasadnia działanie niezwłoczne.</w:t>
      </w:r>
    </w:p>
    <w:p w14:paraId="56EF700A" w14:textId="03E9E8AF" w:rsidR="00965293" w:rsidRPr="0092331D" w:rsidRDefault="00965293" w:rsidP="00965293">
      <w:pPr>
        <w:pStyle w:val="Akapitzlist"/>
        <w:numPr>
          <w:ilvl w:val="0"/>
          <w:numId w:val="7"/>
        </w:numPr>
        <w:spacing w:after="160" w:line="259" w:lineRule="auto"/>
        <w:rPr>
          <w:rFonts w:ascii="Cambria" w:hAnsi="Cambria" w:cstheme="minorHAnsi"/>
        </w:rPr>
      </w:pPr>
      <w:r w:rsidRPr="0092331D">
        <w:rPr>
          <w:rFonts w:ascii="Cambria" w:hAnsi="Cambria" w:cstheme="minorHAnsi"/>
        </w:rPr>
        <w:t>Podmiot</w:t>
      </w:r>
      <w:r w:rsidR="00832A65">
        <w:rPr>
          <w:rFonts w:ascii="Cambria" w:hAnsi="Cambria" w:cstheme="minorHAnsi"/>
        </w:rPr>
        <w:t>,</w:t>
      </w:r>
      <w:r w:rsidRPr="0092331D">
        <w:rPr>
          <w:rFonts w:ascii="Cambria" w:hAnsi="Cambria" w:cstheme="minorHAnsi"/>
        </w:rPr>
        <w:t xml:space="preserve"> któr</w:t>
      </w:r>
      <w:r w:rsidR="00D90AE5">
        <w:rPr>
          <w:rFonts w:ascii="Cambria" w:hAnsi="Cambria" w:cstheme="minorHAnsi"/>
        </w:rPr>
        <w:t>y</w:t>
      </w:r>
      <w:r w:rsidRPr="0092331D">
        <w:rPr>
          <w:rFonts w:ascii="Cambria" w:hAnsi="Cambria" w:cstheme="minorHAnsi"/>
        </w:rPr>
        <w:t xml:space="preserve"> otrzyma decyzję o utracie Certyfikatu nie ma prawa do dalszego wykorzystywania znaku graficznego Jurajski Certyfikat Jakości. </w:t>
      </w:r>
    </w:p>
    <w:p w14:paraId="3AAA1E01" w14:textId="77777777" w:rsidR="00965293" w:rsidRPr="0092331D" w:rsidRDefault="00965293" w:rsidP="00965293">
      <w:pPr>
        <w:pStyle w:val="Akapitzlist"/>
        <w:spacing w:after="160" w:line="259" w:lineRule="auto"/>
        <w:ind w:left="360"/>
        <w:rPr>
          <w:rFonts w:ascii="Cambria" w:hAnsi="Cambria" w:cstheme="minorHAnsi"/>
        </w:rPr>
      </w:pPr>
    </w:p>
    <w:p w14:paraId="5A2FB097" w14:textId="77777777" w:rsidR="00EB6E23" w:rsidRDefault="00EB6E23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</w:p>
    <w:p w14:paraId="63F8A7EB" w14:textId="638AAD85" w:rsidR="00965293" w:rsidRPr="0092331D" w:rsidRDefault="00965293" w:rsidP="00965293">
      <w:pPr>
        <w:jc w:val="center"/>
        <w:rPr>
          <w:rFonts w:cstheme="minorHAnsi"/>
          <w:b/>
          <w:bCs/>
          <w:szCs w:val="24"/>
          <w:u w:val="single"/>
          <w:lang w:val="pl-PL"/>
        </w:rPr>
      </w:pPr>
      <w:r w:rsidRPr="0092331D">
        <w:rPr>
          <w:rFonts w:cstheme="minorHAnsi"/>
          <w:b/>
          <w:bCs/>
          <w:szCs w:val="24"/>
          <w:u w:val="single"/>
          <w:lang w:val="pl-PL"/>
        </w:rPr>
        <w:t>Postanowienia końcowe</w:t>
      </w:r>
    </w:p>
    <w:p w14:paraId="00ED37E7" w14:textId="11CE4ABB" w:rsidR="00D70E55" w:rsidRDefault="00D70E55" w:rsidP="00965293">
      <w:pPr>
        <w:rPr>
          <w:rFonts w:cstheme="minorHAnsi"/>
          <w:lang w:val="pl-PL"/>
        </w:rPr>
      </w:pPr>
      <w:r w:rsidRPr="00D70E55">
        <w:rPr>
          <w:rFonts w:cstheme="minorHAnsi"/>
          <w:lang w:val="pl-PL"/>
        </w:rPr>
        <w:t>Niniejszy Regulamin został przyjęty przez Związek Gmin Jurajskich i obowiązuje od dnia jego uchwalenia.</w:t>
      </w:r>
    </w:p>
    <w:p w14:paraId="326D3264" w14:textId="77777777" w:rsidR="00965293" w:rsidRPr="0092331D" w:rsidRDefault="00965293" w:rsidP="00965293">
      <w:pPr>
        <w:rPr>
          <w:rFonts w:cstheme="minorHAnsi"/>
          <w:color w:val="FF0000"/>
          <w:szCs w:val="24"/>
          <w:lang w:val="pl-PL"/>
        </w:rPr>
      </w:pPr>
    </w:p>
    <w:p w14:paraId="10B5D2C3" w14:textId="77777777" w:rsidR="00EB6E23" w:rsidRDefault="00EB6E23" w:rsidP="00965293">
      <w:pPr>
        <w:pStyle w:val="Akapitzlist"/>
        <w:spacing w:after="160" w:line="259" w:lineRule="auto"/>
        <w:jc w:val="center"/>
        <w:rPr>
          <w:rFonts w:ascii="Cambria" w:hAnsi="Cambria" w:cstheme="minorHAnsi"/>
          <w:b/>
          <w:bCs/>
          <w:color w:val="auto"/>
          <w:u w:val="single"/>
        </w:rPr>
      </w:pPr>
    </w:p>
    <w:p w14:paraId="2232EF63" w14:textId="7296728F" w:rsidR="00965293" w:rsidRDefault="00965293" w:rsidP="00965293">
      <w:pPr>
        <w:pStyle w:val="Akapitzlist"/>
        <w:spacing w:after="160" w:line="259" w:lineRule="auto"/>
        <w:jc w:val="center"/>
        <w:rPr>
          <w:rFonts w:ascii="Cambria" w:hAnsi="Cambria" w:cstheme="minorHAnsi"/>
          <w:b/>
          <w:bCs/>
          <w:color w:val="auto"/>
          <w:u w:val="single"/>
        </w:rPr>
      </w:pPr>
      <w:r w:rsidRPr="0092331D">
        <w:rPr>
          <w:rFonts w:ascii="Cambria" w:hAnsi="Cambria" w:cstheme="minorHAnsi"/>
          <w:b/>
          <w:bCs/>
          <w:color w:val="auto"/>
          <w:u w:val="single"/>
        </w:rPr>
        <w:t>Załączniki do Regulaminu</w:t>
      </w:r>
    </w:p>
    <w:p w14:paraId="397E263D" w14:textId="77777777" w:rsidR="00EB6E23" w:rsidRPr="0092331D" w:rsidRDefault="00EB6E23" w:rsidP="00965293">
      <w:pPr>
        <w:pStyle w:val="Akapitzlist"/>
        <w:spacing w:after="160" w:line="259" w:lineRule="auto"/>
        <w:jc w:val="center"/>
        <w:rPr>
          <w:rFonts w:ascii="Cambria" w:hAnsi="Cambria" w:cstheme="minorHAnsi"/>
          <w:b/>
          <w:bCs/>
          <w:color w:val="auto"/>
          <w:u w:val="single"/>
        </w:rPr>
      </w:pPr>
    </w:p>
    <w:p w14:paraId="17166044" w14:textId="77777777" w:rsidR="00965293" w:rsidRPr="0092331D" w:rsidRDefault="00965293" w:rsidP="00965293">
      <w:pPr>
        <w:pStyle w:val="Akapitzlist"/>
        <w:spacing w:after="160" w:line="259" w:lineRule="auto"/>
        <w:rPr>
          <w:rFonts w:ascii="Cambria" w:hAnsi="Cambria" w:cstheme="minorHAnsi"/>
          <w:color w:val="auto"/>
        </w:rPr>
      </w:pPr>
    </w:p>
    <w:p w14:paraId="1AAE1C75" w14:textId="0744AFF9" w:rsidR="00EB6E23" w:rsidRDefault="00965293" w:rsidP="00EB6E23">
      <w:pPr>
        <w:pStyle w:val="Akapitzlist"/>
        <w:spacing w:after="160" w:line="259" w:lineRule="auto"/>
        <w:ind w:hanging="720"/>
        <w:rPr>
          <w:rFonts w:ascii="Cambria" w:hAnsi="Cambria" w:cstheme="minorHAnsi"/>
          <w:i/>
          <w:iCs/>
          <w:color w:val="auto"/>
        </w:rPr>
      </w:pPr>
      <w:bookmarkStart w:id="5" w:name="_Hlk71993650"/>
      <w:r w:rsidRPr="0092331D">
        <w:rPr>
          <w:rFonts w:ascii="Cambria" w:hAnsi="Cambria" w:cstheme="minorHAnsi"/>
          <w:i/>
          <w:iCs/>
          <w:color w:val="auto"/>
        </w:rPr>
        <w:t>– Wniosek zgłoszeni</w:t>
      </w:r>
      <w:r w:rsidR="00750286">
        <w:rPr>
          <w:rFonts w:ascii="Cambria" w:hAnsi="Cambria" w:cstheme="minorHAnsi"/>
          <w:i/>
          <w:iCs/>
          <w:color w:val="auto"/>
        </w:rPr>
        <w:t xml:space="preserve">owy </w:t>
      </w:r>
      <w:r w:rsidRPr="0092331D">
        <w:rPr>
          <w:rFonts w:ascii="Cambria" w:hAnsi="Cambria" w:cstheme="minorHAnsi"/>
          <w:i/>
          <w:iCs/>
          <w:color w:val="auto"/>
        </w:rPr>
        <w:t>do Certyfikacji</w:t>
      </w:r>
    </w:p>
    <w:p w14:paraId="1DF8A706" w14:textId="57FDD460" w:rsidR="00965293" w:rsidRPr="0092331D" w:rsidRDefault="00EB6E23" w:rsidP="00EB6E23">
      <w:pPr>
        <w:pStyle w:val="Akapitzlist"/>
        <w:spacing w:after="160" w:line="259" w:lineRule="auto"/>
        <w:ind w:left="142" w:hanging="142"/>
        <w:rPr>
          <w:rFonts w:ascii="Cambria" w:hAnsi="Cambria" w:cstheme="minorHAnsi"/>
          <w:i/>
          <w:iCs/>
          <w:color w:val="auto"/>
        </w:rPr>
      </w:pPr>
      <w:r>
        <w:rPr>
          <w:rFonts w:ascii="Cambria" w:hAnsi="Cambria" w:cstheme="minorHAnsi"/>
          <w:i/>
          <w:iCs/>
          <w:color w:val="auto"/>
        </w:rPr>
        <w:t xml:space="preserve">- </w:t>
      </w:r>
      <w:r w:rsidR="00965293" w:rsidRPr="0092331D">
        <w:rPr>
          <w:rFonts w:ascii="Cambria" w:hAnsi="Cambria" w:cstheme="minorHAnsi"/>
          <w:i/>
          <w:iCs/>
          <w:color w:val="auto"/>
        </w:rPr>
        <w:t>Arkusze</w:t>
      </w:r>
      <w:r w:rsidR="003A7599">
        <w:rPr>
          <w:rFonts w:ascii="Cambria" w:hAnsi="Cambria" w:cstheme="minorHAnsi"/>
          <w:i/>
          <w:iCs/>
          <w:color w:val="auto"/>
        </w:rPr>
        <w:t xml:space="preserve"> / Karta </w:t>
      </w:r>
      <w:r w:rsidR="00965293" w:rsidRPr="0092331D">
        <w:rPr>
          <w:rFonts w:ascii="Cambria" w:hAnsi="Cambria" w:cstheme="minorHAnsi"/>
          <w:i/>
          <w:iCs/>
          <w:color w:val="auto"/>
        </w:rPr>
        <w:t>oceny Komisji Certyfikacyjnej w poszczególnych kategoriach na bazie przyjętych</w:t>
      </w:r>
      <w:r>
        <w:rPr>
          <w:rFonts w:ascii="Cambria" w:hAnsi="Cambria" w:cstheme="minorHAnsi"/>
          <w:i/>
          <w:iCs/>
          <w:color w:val="auto"/>
        </w:rPr>
        <w:t xml:space="preserve"> </w:t>
      </w:r>
      <w:r w:rsidR="00965293" w:rsidRPr="0092331D">
        <w:rPr>
          <w:rFonts w:ascii="Cambria" w:hAnsi="Cambria" w:cstheme="minorHAnsi"/>
          <w:i/>
          <w:iCs/>
          <w:color w:val="auto"/>
        </w:rPr>
        <w:t xml:space="preserve">kryteriów  </w:t>
      </w:r>
      <w:bookmarkEnd w:id="5"/>
    </w:p>
    <w:sectPr w:rsidR="00965293" w:rsidRPr="00923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808"/>
    <w:multiLevelType w:val="hybridMultilevel"/>
    <w:tmpl w:val="B4A82B76"/>
    <w:lvl w:ilvl="0" w:tplc="04150001">
      <w:start w:val="1"/>
      <w:numFmt w:val="bullet"/>
      <w:lvlText w:val=""/>
      <w:lvlJc w:val="left"/>
      <w:pPr>
        <w:ind w:left="1400" w:hanging="70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A8C4A52"/>
    <w:multiLevelType w:val="hybridMultilevel"/>
    <w:tmpl w:val="997A49F0"/>
    <w:lvl w:ilvl="0" w:tplc="D666AADE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7C39BD"/>
    <w:multiLevelType w:val="hybridMultilevel"/>
    <w:tmpl w:val="95A8B8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64270"/>
    <w:multiLevelType w:val="hybridMultilevel"/>
    <w:tmpl w:val="D70C6A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63C06"/>
    <w:multiLevelType w:val="hybridMultilevel"/>
    <w:tmpl w:val="CE82F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F1BC3"/>
    <w:multiLevelType w:val="hybridMultilevel"/>
    <w:tmpl w:val="6A2A62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846A6"/>
    <w:multiLevelType w:val="hybridMultilevel"/>
    <w:tmpl w:val="B45EFA4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0480456"/>
    <w:multiLevelType w:val="hybridMultilevel"/>
    <w:tmpl w:val="78024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F94E8F"/>
    <w:multiLevelType w:val="hybridMultilevel"/>
    <w:tmpl w:val="0B26F0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A1D274A"/>
    <w:multiLevelType w:val="hybridMultilevel"/>
    <w:tmpl w:val="9EB8A562"/>
    <w:lvl w:ilvl="0" w:tplc="990E5AF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0A28DD"/>
    <w:multiLevelType w:val="hybridMultilevel"/>
    <w:tmpl w:val="B43E2FA8"/>
    <w:lvl w:ilvl="0" w:tplc="0415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1" w15:restartNumberingAfterBreak="0">
    <w:nsid w:val="3DCA2C13"/>
    <w:multiLevelType w:val="hybridMultilevel"/>
    <w:tmpl w:val="0F88172A"/>
    <w:lvl w:ilvl="0" w:tplc="93546E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F7227"/>
    <w:multiLevelType w:val="hybridMultilevel"/>
    <w:tmpl w:val="38C088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3C249A"/>
    <w:multiLevelType w:val="hybridMultilevel"/>
    <w:tmpl w:val="B078921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8D65E0"/>
    <w:multiLevelType w:val="hybridMultilevel"/>
    <w:tmpl w:val="3EE2E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90347C"/>
    <w:multiLevelType w:val="hybridMultilevel"/>
    <w:tmpl w:val="93E06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50416"/>
    <w:multiLevelType w:val="hybridMultilevel"/>
    <w:tmpl w:val="E8FEDE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F7863"/>
    <w:multiLevelType w:val="hybridMultilevel"/>
    <w:tmpl w:val="60F0692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02B55AA"/>
    <w:multiLevelType w:val="hybridMultilevel"/>
    <w:tmpl w:val="76980D00"/>
    <w:lvl w:ilvl="0" w:tplc="31A88750">
      <w:start w:val="1"/>
      <w:numFmt w:val="lowerLetter"/>
      <w:lvlText w:val="%1)"/>
      <w:lvlJc w:val="left"/>
      <w:pPr>
        <w:ind w:left="700" w:hanging="70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C01869"/>
    <w:multiLevelType w:val="hybridMultilevel"/>
    <w:tmpl w:val="DEB8BE50"/>
    <w:lvl w:ilvl="0" w:tplc="7B166A26">
      <w:start w:val="1"/>
      <w:numFmt w:val="decimal"/>
      <w:lvlText w:val="%1."/>
      <w:lvlJc w:val="left"/>
      <w:pPr>
        <w:ind w:left="700" w:hanging="70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963E7F"/>
    <w:multiLevelType w:val="hybridMultilevel"/>
    <w:tmpl w:val="A92A5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C1A6B"/>
    <w:multiLevelType w:val="hybridMultilevel"/>
    <w:tmpl w:val="E264C858"/>
    <w:lvl w:ilvl="0" w:tplc="56B4B9D6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000B4"/>
    <w:multiLevelType w:val="hybridMultilevel"/>
    <w:tmpl w:val="646885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607261"/>
    <w:multiLevelType w:val="hybridMultilevel"/>
    <w:tmpl w:val="97647ADC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4" w15:restartNumberingAfterBreak="0">
    <w:nsid w:val="74AB025B"/>
    <w:multiLevelType w:val="hybridMultilevel"/>
    <w:tmpl w:val="772AFC88"/>
    <w:lvl w:ilvl="0" w:tplc="4FC214C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8257AD"/>
    <w:multiLevelType w:val="hybridMultilevel"/>
    <w:tmpl w:val="8690C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F1F7A"/>
    <w:multiLevelType w:val="hybridMultilevel"/>
    <w:tmpl w:val="74C88C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AE7505"/>
    <w:multiLevelType w:val="hybridMultilevel"/>
    <w:tmpl w:val="310E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F7492"/>
    <w:multiLevelType w:val="hybridMultilevel"/>
    <w:tmpl w:val="A46086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EE4FC2"/>
    <w:multiLevelType w:val="hybridMultilevel"/>
    <w:tmpl w:val="F6EC40B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423985241">
    <w:abstractNumId w:val="28"/>
  </w:num>
  <w:num w:numId="2" w16cid:durableId="1530992386">
    <w:abstractNumId w:val="1"/>
  </w:num>
  <w:num w:numId="3" w16cid:durableId="467402774">
    <w:abstractNumId w:val="8"/>
  </w:num>
  <w:num w:numId="4" w16cid:durableId="937981697">
    <w:abstractNumId w:val="29"/>
  </w:num>
  <w:num w:numId="5" w16cid:durableId="85616867">
    <w:abstractNumId w:val="19"/>
  </w:num>
  <w:num w:numId="6" w16cid:durableId="182672458">
    <w:abstractNumId w:val="21"/>
  </w:num>
  <w:num w:numId="7" w16cid:durableId="2147120690">
    <w:abstractNumId w:val="9"/>
  </w:num>
  <w:num w:numId="8" w16cid:durableId="1020818601">
    <w:abstractNumId w:val="4"/>
  </w:num>
  <w:num w:numId="9" w16cid:durableId="1979140728">
    <w:abstractNumId w:val="3"/>
  </w:num>
  <w:num w:numId="10" w16cid:durableId="1727487449">
    <w:abstractNumId w:val="15"/>
  </w:num>
  <w:num w:numId="11" w16cid:durableId="1056704206">
    <w:abstractNumId w:val="18"/>
  </w:num>
  <w:num w:numId="12" w16cid:durableId="1310287431">
    <w:abstractNumId w:val="0"/>
  </w:num>
  <w:num w:numId="13" w16cid:durableId="1054892913">
    <w:abstractNumId w:val="27"/>
  </w:num>
  <w:num w:numId="14" w16cid:durableId="1445035888">
    <w:abstractNumId w:val="7"/>
  </w:num>
  <w:num w:numId="15" w16cid:durableId="1745756097">
    <w:abstractNumId w:val="20"/>
  </w:num>
  <w:num w:numId="16" w16cid:durableId="1691222264">
    <w:abstractNumId w:val="13"/>
  </w:num>
  <w:num w:numId="17" w16cid:durableId="1602490756">
    <w:abstractNumId w:val="16"/>
  </w:num>
  <w:num w:numId="18" w16cid:durableId="1023823883">
    <w:abstractNumId w:val="2"/>
  </w:num>
  <w:num w:numId="19" w16cid:durableId="2003968908">
    <w:abstractNumId w:val="24"/>
  </w:num>
  <w:num w:numId="20" w16cid:durableId="2115590275">
    <w:abstractNumId w:val="22"/>
  </w:num>
  <w:num w:numId="21" w16cid:durableId="1993950748">
    <w:abstractNumId w:val="23"/>
  </w:num>
  <w:num w:numId="22" w16cid:durableId="1489010379">
    <w:abstractNumId w:val="10"/>
  </w:num>
  <w:num w:numId="23" w16cid:durableId="652565585">
    <w:abstractNumId w:val="17"/>
  </w:num>
  <w:num w:numId="24" w16cid:durableId="170028009">
    <w:abstractNumId w:val="6"/>
  </w:num>
  <w:num w:numId="25" w16cid:durableId="49305142">
    <w:abstractNumId w:val="5"/>
  </w:num>
  <w:num w:numId="26" w16cid:durableId="687484231">
    <w:abstractNumId w:val="25"/>
  </w:num>
  <w:num w:numId="27" w16cid:durableId="690650552">
    <w:abstractNumId w:val="14"/>
  </w:num>
  <w:num w:numId="28" w16cid:durableId="1349411467">
    <w:abstractNumId w:val="26"/>
  </w:num>
  <w:num w:numId="29" w16cid:durableId="802622745">
    <w:abstractNumId w:val="12"/>
  </w:num>
  <w:num w:numId="30" w16cid:durableId="10382445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2D"/>
    <w:rsid w:val="00080262"/>
    <w:rsid w:val="000B040A"/>
    <w:rsid w:val="000B47C9"/>
    <w:rsid w:val="000D3E9E"/>
    <w:rsid w:val="001036FD"/>
    <w:rsid w:val="001103C6"/>
    <w:rsid w:val="00124025"/>
    <w:rsid w:val="001650C0"/>
    <w:rsid w:val="00191F51"/>
    <w:rsid w:val="001B68E3"/>
    <w:rsid w:val="001D2B9C"/>
    <w:rsid w:val="001D7315"/>
    <w:rsid w:val="00203196"/>
    <w:rsid w:val="00225896"/>
    <w:rsid w:val="002407C1"/>
    <w:rsid w:val="00241EA4"/>
    <w:rsid w:val="00266774"/>
    <w:rsid w:val="00272E7E"/>
    <w:rsid w:val="002A399F"/>
    <w:rsid w:val="002A4998"/>
    <w:rsid w:val="002A5A90"/>
    <w:rsid w:val="002C6B77"/>
    <w:rsid w:val="002D0374"/>
    <w:rsid w:val="002D24F0"/>
    <w:rsid w:val="002E0D99"/>
    <w:rsid w:val="002E25DD"/>
    <w:rsid w:val="002F34CC"/>
    <w:rsid w:val="00305D11"/>
    <w:rsid w:val="00313045"/>
    <w:rsid w:val="003171CA"/>
    <w:rsid w:val="003242FD"/>
    <w:rsid w:val="00362246"/>
    <w:rsid w:val="003667C3"/>
    <w:rsid w:val="00387EB9"/>
    <w:rsid w:val="003975A0"/>
    <w:rsid w:val="003A30A7"/>
    <w:rsid w:val="003A7599"/>
    <w:rsid w:val="003C44B9"/>
    <w:rsid w:val="003F55CE"/>
    <w:rsid w:val="00413DC1"/>
    <w:rsid w:val="00434B7E"/>
    <w:rsid w:val="004369B7"/>
    <w:rsid w:val="0047318B"/>
    <w:rsid w:val="00474F47"/>
    <w:rsid w:val="00485A4F"/>
    <w:rsid w:val="004E235E"/>
    <w:rsid w:val="004E442E"/>
    <w:rsid w:val="00535F8D"/>
    <w:rsid w:val="00542C1D"/>
    <w:rsid w:val="00560CC5"/>
    <w:rsid w:val="00580AE6"/>
    <w:rsid w:val="005861BA"/>
    <w:rsid w:val="005955B0"/>
    <w:rsid w:val="00597FFE"/>
    <w:rsid w:val="005A1FDD"/>
    <w:rsid w:val="005A3DC6"/>
    <w:rsid w:val="005A463C"/>
    <w:rsid w:val="005C344B"/>
    <w:rsid w:val="005D1EA4"/>
    <w:rsid w:val="005E522C"/>
    <w:rsid w:val="005F3BB1"/>
    <w:rsid w:val="005F7008"/>
    <w:rsid w:val="00604AFB"/>
    <w:rsid w:val="00612620"/>
    <w:rsid w:val="00623EC9"/>
    <w:rsid w:val="00632A4E"/>
    <w:rsid w:val="00646B10"/>
    <w:rsid w:val="00654158"/>
    <w:rsid w:val="006B6B23"/>
    <w:rsid w:val="006C0C82"/>
    <w:rsid w:val="006C217C"/>
    <w:rsid w:val="006F3EAA"/>
    <w:rsid w:val="007123DC"/>
    <w:rsid w:val="00737572"/>
    <w:rsid w:val="00737D20"/>
    <w:rsid w:val="00737D78"/>
    <w:rsid w:val="00746149"/>
    <w:rsid w:val="00750286"/>
    <w:rsid w:val="007660C0"/>
    <w:rsid w:val="00772D8C"/>
    <w:rsid w:val="00776EA3"/>
    <w:rsid w:val="0077749B"/>
    <w:rsid w:val="007778FD"/>
    <w:rsid w:val="0078013C"/>
    <w:rsid w:val="00783B6E"/>
    <w:rsid w:val="00784921"/>
    <w:rsid w:val="00796317"/>
    <w:rsid w:val="007A316A"/>
    <w:rsid w:val="007B354C"/>
    <w:rsid w:val="007E5FA7"/>
    <w:rsid w:val="007F54D7"/>
    <w:rsid w:val="007F7EB9"/>
    <w:rsid w:val="00801071"/>
    <w:rsid w:val="0081123B"/>
    <w:rsid w:val="00817063"/>
    <w:rsid w:val="0081737B"/>
    <w:rsid w:val="00817E08"/>
    <w:rsid w:val="00832A65"/>
    <w:rsid w:val="008440A4"/>
    <w:rsid w:val="008470B6"/>
    <w:rsid w:val="008528C9"/>
    <w:rsid w:val="008671A3"/>
    <w:rsid w:val="0087248E"/>
    <w:rsid w:val="008E5441"/>
    <w:rsid w:val="008E5AB2"/>
    <w:rsid w:val="008F1411"/>
    <w:rsid w:val="00904CF4"/>
    <w:rsid w:val="00912A5A"/>
    <w:rsid w:val="0092331D"/>
    <w:rsid w:val="009413F0"/>
    <w:rsid w:val="0094472E"/>
    <w:rsid w:val="00965293"/>
    <w:rsid w:val="00971C73"/>
    <w:rsid w:val="009730CF"/>
    <w:rsid w:val="00977FF0"/>
    <w:rsid w:val="009851D1"/>
    <w:rsid w:val="0099001D"/>
    <w:rsid w:val="009976AC"/>
    <w:rsid w:val="009977BA"/>
    <w:rsid w:val="009A3D43"/>
    <w:rsid w:val="009B1A4D"/>
    <w:rsid w:val="009F2CE2"/>
    <w:rsid w:val="00A16308"/>
    <w:rsid w:val="00A2203C"/>
    <w:rsid w:val="00A6740C"/>
    <w:rsid w:val="00A7687A"/>
    <w:rsid w:val="00A86C3F"/>
    <w:rsid w:val="00AA10F8"/>
    <w:rsid w:val="00AB15D4"/>
    <w:rsid w:val="00AC759A"/>
    <w:rsid w:val="00AE5DE5"/>
    <w:rsid w:val="00AE7DDA"/>
    <w:rsid w:val="00AF1847"/>
    <w:rsid w:val="00B16D6B"/>
    <w:rsid w:val="00B20F68"/>
    <w:rsid w:val="00B5174E"/>
    <w:rsid w:val="00B57182"/>
    <w:rsid w:val="00B7097A"/>
    <w:rsid w:val="00B746D8"/>
    <w:rsid w:val="00B74FA5"/>
    <w:rsid w:val="00B917A8"/>
    <w:rsid w:val="00B960E3"/>
    <w:rsid w:val="00BC1EFD"/>
    <w:rsid w:val="00BD6D92"/>
    <w:rsid w:val="00BE226C"/>
    <w:rsid w:val="00BE4F2E"/>
    <w:rsid w:val="00BE5601"/>
    <w:rsid w:val="00BF3E5A"/>
    <w:rsid w:val="00BF778B"/>
    <w:rsid w:val="00C113BC"/>
    <w:rsid w:val="00C41881"/>
    <w:rsid w:val="00C56ACD"/>
    <w:rsid w:val="00C760F2"/>
    <w:rsid w:val="00C955B8"/>
    <w:rsid w:val="00C95CBA"/>
    <w:rsid w:val="00CF25C6"/>
    <w:rsid w:val="00CF3D8F"/>
    <w:rsid w:val="00CF6431"/>
    <w:rsid w:val="00D13AA3"/>
    <w:rsid w:val="00D34234"/>
    <w:rsid w:val="00D35AEE"/>
    <w:rsid w:val="00D376EE"/>
    <w:rsid w:val="00D51C63"/>
    <w:rsid w:val="00D61EE5"/>
    <w:rsid w:val="00D70E55"/>
    <w:rsid w:val="00D8333B"/>
    <w:rsid w:val="00D851BD"/>
    <w:rsid w:val="00D87FB9"/>
    <w:rsid w:val="00D90AE5"/>
    <w:rsid w:val="00D96AD3"/>
    <w:rsid w:val="00DA25D7"/>
    <w:rsid w:val="00DB7628"/>
    <w:rsid w:val="00DD5C2D"/>
    <w:rsid w:val="00E141FC"/>
    <w:rsid w:val="00E30457"/>
    <w:rsid w:val="00E40257"/>
    <w:rsid w:val="00E5473D"/>
    <w:rsid w:val="00E668AA"/>
    <w:rsid w:val="00E7524C"/>
    <w:rsid w:val="00E83E7B"/>
    <w:rsid w:val="00E93233"/>
    <w:rsid w:val="00E94C88"/>
    <w:rsid w:val="00E97669"/>
    <w:rsid w:val="00EA7F0A"/>
    <w:rsid w:val="00EB6E23"/>
    <w:rsid w:val="00EC64E5"/>
    <w:rsid w:val="00EE6B84"/>
    <w:rsid w:val="00EF2C08"/>
    <w:rsid w:val="00F1073D"/>
    <w:rsid w:val="00F21792"/>
    <w:rsid w:val="00F234BA"/>
    <w:rsid w:val="00F265BB"/>
    <w:rsid w:val="00F34914"/>
    <w:rsid w:val="00F454B9"/>
    <w:rsid w:val="00F462BF"/>
    <w:rsid w:val="00F63A58"/>
    <w:rsid w:val="00F74E39"/>
    <w:rsid w:val="00F83825"/>
    <w:rsid w:val="00FA2404"/>
    <w:rsid w:val="00FA3482"/>
    <w:rsid w:val="00FA3592"/>
    <w:rsid w:val="00FB258D"/>
    <w:rsid w:val="00FC78ED"/>
    <w:rsid w:val="00FD4839"/>
    <w:rsid w:val="00FE4824"/>
    <w:rsid w:val="00FF1EE3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8882"/>
  <w15:chartTrackingRefBased/>
  <w15:docId w15:val="{399CD25C-FAE8-4181-ACDE-FD07930B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293"/>
    <w:pPr>
      <w:jc w:val="both"/>
    </w:pPr>
    <w:rPr>
      <w:rFonts w:ascii="Cambria" w:hAnsi="Cambria"/>
      <w:sz w:val="24"/>
      <w:lang w:val="en-GB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5293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293"/>
    <w:rPr>
      <w:rFonts w:ascii="Cambria" w:eastAsiaTheme="majorEastAsia" w:hAnsi="Cambria" w:cstheme="majorBidi"/>
      <w:b/>
      <w:color w:val="2F5496" w:themeColor="accent1" w:themeShade="BF"/>
      <w:sz w:val="24"/>
      <w:szCs w:val="26"/>
      <w:lang w:val="en-GB" w:bidi="ar-SA"/>
    </w:rPr>
  </w:style>
  <w:style w:type="paragraph" w:styleId="Akapitzlist">
    <w:name w:val="List Paragraph"/>
    <w:basedOn w:val="Normalny"/>
    <w:link w:val="AkapitzlistZnak"/>
    <w:uiPriority w:val="34"/>
    <w:qFormat/>
    <w:rsid w:val="00965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965293"/>
    <w:rPr>
      <w:rFonts w:ascii="Times New Roman" w:eastAsia="Times New Roman" w:hAnsi="Times New Roman" w:cs="Times New Roman"/>
      <w:color w:val="000000"/>
      <w:sz w:val="24"/>
      <w:szCs w:val="24"/>
      <w:lang w:eastAsia="pl-PL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1650C0"/>
    <w:pPr>
      <w:spacing w:after="0" w:line="240" w:lineRule="auto"/>
      <w:contextualSpacing/>
      <w:jc w:val="center"/>
    </w:pPr>
    <w:rPr>
      <w:rFonts w:eastAsiaTheme="majorEastAsia" w:cs="Times New Roman"/>
      <w:b/>
      <w:color w:val="0070C0"/>
      <w:spacing w:val="-10"/>
      <w:kern w:val="28"/>
      <w:sz w:val="9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0C0"/>
    <w:rPr>
      <w:rFonts w:ascii="Cambria" w:eastAsiaTheme="majorEastAsia" w:hAnsi="Cambria" w:cs="Times New Roman"/>
      <w:b/>
      <w:color w:val="0070C0"/>
      <w:spacing w:val="-10"/>
      <w:kern w:val="28"/>
      <w:sz w:val="96"/>
      <w:szCs w:val="56"/>
      <w:lang w:val="en-GB" w:bidi="ar-SA"/>
    </w:rPr>
  </w:style>
  <w:style w:type="paragraph" w:styleId="Poprawka">
    <w:name w:val="Revision"/>
    <w:hidden/>
    <w:uiPriority w:val="99"/>
    <w:semiHidden/>
    <w:rsid w:val="0099001D"/>
    <w:pPr>
      <w:spacing w:after="0" w:line="240" w:lineRule="auto"/>
    </w:pPr>
    <w:rPr>
      <w:rFonts w:ascii="Cambria" w:hAnsi="Cambria"/>
      <w:sz w:val="24"/>
      <w:lang w:val="en-GB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7C1"/>
    <w:rPr>
      <w:rFonts w:ascii="Cambria" w:hAnsi="Cambria"/>
      <w:sz w:val="20"/>
      <w:szCs w:val="20"/>
      <w:lang w:val="en-GB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7C1"/>
    <w:rPr>
      <w:rFonts w:ascii="Cambria" w:hAnsi="Cambria"/>
      <w:b/>
      <w:bCs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2583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wilczyński</dc:creator>
  <cp:keywords/>
  <dc:description/>
  <cp:lastModifiedBy>Rafał ZGJ</cp:lastModifiedBy>
  <cp:revision>58</cp:revision>
  <dcterms:created xsi:type="dcterms:W3CDTF">2026-06-09T06:51:00Z</dcterms:created>
  <dcterms:modified xsi:type="dcterms:W3CDTF">2026-06-09T12:37:00Z</dcterms:modified>
</cp:coreProperties>
</file>